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A7" w:rsidRPr="00305EA7" w:rsidRDefault="00305EA7" w:rsidP="00305EA7">
      <w:pPr>
        <w:rPr>
          <w:sz w:val="32"/>
          <w:szCs w:val="32"/>
          <w:lang w:val="de-DE"/>
        </w:rPr>
      </w:pPr>
      <w:r w:rsidRPr="00305EA7">
        <w:rPr>
          <w:sz w:val="32"/>
          <w:szCs w:val="32"/>
          <w:lang w:val="de-DE"/>
        </w:rPr>
        <w:t>Herausragende Erfinder aus Deutschland, Frankreich, Dänemark und Australien mit dem European Inventor Award ausgezeichnet</w:t>
      </w:r>
    </w:p>
    <w:p w:rsidR="00305EA7" w:rsidRDefault="00305EA7" w:rsidP="00305EA7">
      <w:pPr>
        <w:rPr>
          <w:sz w:val="29"/>
          <w:szCs w:val="29"/>
          <w:lang w:val="de-DE"/>
        </w:rPr>
      </w:pPr>
    </w:p>
    <w:p w:rsidR="00305EA7" w:rsidRPr="00305EA7" w:rsidRDefault="00305EA7" w:rsidP="00305EA7">
      <w:pPr>
        <w:pStyle w:val="ListParagraph"/>
        <w:numPr>
          <w:ilvl w:val="0"/>
          <w:numId w:val="29"/>
        </w:numPr>
        <w:rPr>
          <w:sz w:val="22"/>
          <w:szCs w:val="22"/>
          <w:lang w:val="de-DE"/>
        </w:rPr>
      </w:pPr>
      <w:r w:rsidRPr="00305EA7">
        <w:rPr>
          <w:b/>
          <w:bCs/>
          <w:color w:val="0E2034"/>
          <w:sz w:val="22"/>
          <w:szCs w:val="22"/>
          <w:lang w:val="de-DE"/>
        </w:rPr>
        <w:t xml:space="preserve">Das Europäische Patentamt ehrt bahnbrechende Erfindungen in den Bereichen Augenlaserchirurgie, Brennstoffzellentechnologie, Behandlung von Hepatitis B, Hörgeräte und Telekommunikation </w:t>
      </w:r>
    </w:p>
    <w:p w:rsidR="00305EA7" w:rsidRPr="00305EA7" w:rsidRDefault="00305EA7" w:rsidP="00305EA7">
      <w:pPr>
        <w:pStyle w:val="ListParagraph"/>
        <w:numPr>
          <w:ilvl w:val="0"/>
          <w:numId w:val="29"/>
        </w:numPr>
        <w:rPr>
          <w:sz w:val="22"/>
          <w:szCs w:val="22"/>
          <w:lang w:val="de-DE"/>
        </w:rPr>
      </w:pPr>
      <w:r w:rsidRPr="00305EA7">
        <w:rPr>
          <w:b/>
          <w:bCs/>
          <w:color w:val="0E2034"/>
          <w:sz w:val="22"/>
          <w:szCs w:val="22"/>
          <w:lang w:val="de-DE"/>
        </w:rPr>
        <w:t xml:space="preserve">EPA </w:t>
      </w:r>
      <w:proofErr w:type="spellStart"/>
      <w:r w:rsidRPr="00305EA7">
        <w:rPr>
          <w:b/>
          <w:bCs/>
          <w:color w:val="0E2034"/>
          <w:sz w:val="22"/>
          <w:szCs w:val="22"/>
          <w:lang w:val="de-DE"/>
        </w:rPr>
        <w:t>President</w:t>
      </w:r>
      <w:proofErr w:type="spellEnd"/>
      <w:r w:rsidRPr="00305EA7">
        <w:rPr>
          <w:b/>
          <w:bCs/>
          <w:color w:val="0E2034"/>
          <w:sz w:val="22"/>
          <w:szCs w:val="22"/>
          <w:lang w:val="de-DE"/>
        </w:rPr>
        <w:t xml:space="preserve"> Benoît </w:t>
      </w:r>
      <w:proofErr w:type="spellStart"/>
      <w:r w:rsidRPr="00305EA7">
        <w:rPr>
          <w:b/>
          <w:bCs/>
          <w:color w:val="0E2034"/>
          <w:sz w:val="22"/>
          <w:szCs w:val="22"/>
          <w:lang w:val="de-DE"/>
        </w:rPr>
        <w:t>Battistelli</w:t>
      </w:r>
      <w:proofErr w:type="spellEnd"/>
      <w:r w:rsidRPr="00305EA7">
        <w:rPr>
          <w:b/>
          <w:bCs/>
          <w:color w:val="0E2034"/>
          <w:sz w:val="22"/>
          <w:szCs w:val="22"/>
          <w:lang w:val="de-DE"/>
        </w:rPr>
        <w:t xml:space="preserve">: "Die </w:t>
      </w:r>
      <w:proofErr w:type="spellStart"/>
      <w:r w:rsidRPr="00305EA7">
        <w:rPr>
          <w:b/>
          <w:bCs/>
          <w:color w:val="0E2034"/>
          <w:sz w:val="22"/>
          <w:szCs w:val="22"/>
          <w:lang w:val="de-DE"/>
        </w:rPr>
        <w:t>brillianten</w:t>
      </w:r>
      <w:proofErr w:type="spellEnd"/>
      <w:r w:rsidRPr="00305EA7">
        <w:rPr>
          <w:b/>
          <w:bCs/>
          <w:color w:val="0E2034"/>
          <w:sz w:val="22"/>
          <w:szCs w:val="22"/>
          <w:lang w:val="de-DE"/>
        </w:rPr>
        <w:t xml:space="preserve"> Erfindungen unserer diesjährigen Preisträger sind wirtschaftlich höchst wertvoll und haben tausende Arbeitsplätze geschaffen."</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color w:val="0E2034"/>
          <w:sz w:val="22"/>
          <w:szCs w:val="22"/>
          <w:lang w:val="de-DE"/>
        </w:rPr>
        <w:br/>
      </w:r>
      <w:r w:rsidRPr="00305EA7">
        <w:rPr>
          <w:b/>
          <w:bCs/>
          <w:color w:val="0E2034"/>
          <w:sz w:val="22"/>
          <w:szCs w:val="22"/>
          <w:lang w:val="de-DE"/>
        </w:rPr>
        <w:t>Kopenhagen, 14 Juni 2012 -</w:t>
      </w:r>
      <w:r w:rsidRPr="00305EA7">
        <w:rPr>
          <w:color w:val="0E2034"/>
          <w:sz w:val="22"/>
          <w:szCs w:val="22"/>
          <w:lang w:val="de-DE"/>
        </w:rPr>
        <w:t xml:space="preserve"> Das Europäische Patentamt hat heute herausragende Erfinder für ihren Beitrag zum sozialen, wirtschaftlichen und technologischen Fortschritt mit dem </w:t>
      </w:r>
      <w:r w:rsidRPr="00305EA7">
        <w:rPr>
          <w:i/>
          <w:iCs/>
          <w:color w:val="0E2034"/>
          <w:sz w:val="22"/>
          <w:szCs w:val="22"/>
          <w:lang w:val="de-DE"/>
        </w:rPr>
        <w:t>European Inventor Award (EIA)</w:t>
      </w:r>
      <w:r w:rsidRPr="00305EA7">
        <w:rPr>
          <w:color w:val="0E2034"/>
          <w:sz w:val="22"/>
          <w:szCs w:val="22"/>
          <w:lang w:val="de-DE"/>
        </w:rPr>
        <w:t xml:space="preserve"> geehrt </w:t>
      </w:r>
      <w:r w:rsidRPr="00305EA7">
        <w:rPr>
          <w:i/>
          <w:iCs/>
          <w:color w:val="0E2034"/>
          <w:sz w:val="22"/>
          <w:szCs w:val="22"/>
          <w:lang w:val="de-DE"/>
        </w:rPr>
        <w:t xml:space="preserve">- </w:t>
      </w:r>
      <w:r w:rsidRPr="00305EA7">
        <w:rPr>
          <w:color w:val="0E2034"/>
          <w:sz w:val="22"/>
          <w:szCs w:val="22"/>
          <w:lang w:val="de-DE"/>
        </w:rPr>
        <w:t xml:space="preserve">Europas wichtigstem Innovationspreis. Das </w:t>
      </w:r>
      <w:proofErr w:type="spellStart"/>
      <w:r w:rsidRPr="00305EA7">
        <w:rPr>
          <w:color w:val="0E2034"/>
          <w:sz w:val="22"/>
          <w:szCs w:val="22"/>
          <w:lang w:val="de-DE"/>
        </w:rPr>
        <w:t>Dänische</w:t>
      </w:r>
      <w:proofErr w:type="spellEnd"/>
      <w:r w:rsidRPr="00305EA7">
        <w:rPr>
          <w:color w:val="0E2034"/>
          <w:sz w:val="22"/>
          <w:szCs w:val="22"/>
          <w:lang w:val="de-DE"/>
        </w:rPr>
        <w:t xml:space="preserve"> Kronprinzenpaar und rund 350 Wissenschaftler und Entscheidungsträger aus Politik und Wirtschaft sowie Patentfachleute kamen zur Preisverleihung im Royal </w:t>
      </w:r>
      <w:proofErr w:type="spellStart"/>
      <w:r w:rsidRPr="00305EA7">
        <w:rPr>
          <w:color w:val="0E2034"/>
          <w:sz w:val="22"/>
          <w:szCs w:val="22"/>
          <w:lang w:val="de-DE"/>
        </w:rPr>
        <w:t>Danish</w:t>
      </w:r>
      <w:proofErr w:type="spellEnd"/>
      <w:r w:rsidRPr="00305EA7">
        <w:rPr>
          <w:color w:val="0E2034"/>
          <w:sz w:val="22"/>
          <w:szCs w:val="22"/>
          <w:lang w:val="de-DE"/>
        </w:rPr>
        <w:t xml:space="preserve"> Playhouse in Kopenhagen.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color w:val="0E2034"/>
          <w:sz w:val="22"/>
          <w:szCs w:val="22"/>
          <w:lang w:val="de-DE"/>
        </w:rPr>
        <w:t xml:space="preserve">Der  Europäische  Erfinderpreis  wird  in  den  fünf  Kategorien  „Industrie",  „Forschung",  „Kleine  und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color w:val="0E2034"/>
          <w:sz w:val="22"/>
          <w:szCs w:val="22"/>
          <w:lang w:val="de-DE"/>
        </w:rPr>
        <w:t xml:space="preserve">mittelständische Unternehmen" („KMU"), „Außereuropäische Staaten" sowie „Lebenswerk" vergeben. Die fünf Gewinner des European Inventor Award 2012 kommen aus Deutschland (2), Frankreich, Dänemark und Australien. Ihre Erfindungen stammen aus den Bereichen Ophthalmologie, Brennstoffzellentechnologie, medizinische Forschung, Medizintechnik und Telekommunikation.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color w:val="0E2034"/>
          <w:sz w:val="22"/>
          <w:szCs w:val="22"/>
          <w:lang w:val="de-DE"/>
        </w:rPr>
        <w:t xml:space="preserve">"Die </w:t>
      </w:r>
      <w:proofErr w:type="spellStart"/>
      <w:r w:rsidRPr="00305EA7">
        <w:rPr>
          <w:color w:val="0E2034"/>
          <w:sz w:val="22"/>
          <w:szCs w:val="22"/>
          <w:lang w:val="de-DE"/>
        </w:rPr>
        <w:t>brillianten</w:t>
      </w:r>
      <w:proofErr w:type="spellEnd"/>
      <w:r w:rsidRPr="00305EA7">
        <w:rPr>
          <w:color w:val="0E2034"/>
          <w:sz w:val="22"/>
          <w:szCs w:val="22"/>
          <w:lang w:val="de-DE"/>
        </w:rPr>
        <w:t xml:space="preserve"> Erfindungen unserer diesjährigen Preisträger sind wirtschaftlich höchst wertvoll, haben tausende Arbeitsplätze geschaffen und dazu beigetragen, das Leben der Menschen zu verbessern", so EPA </w:t>
      </w:r>
      <w:proofErr w:type="spellStart"/>
      <w:r w:rsidRPr="00305EA7">
        <w:rPr>
          <w:color w:val="0E2034"/>
          <w:sz w:val="22"/>
          <w:szCs w:val="22"/>
          <w:lang w:val="de-DE"/>
        </w:rPr>
        <w:t>President</w:t>
      </w:r>
      <w:proofErr w:type="spellEnd"/>
      <w:r w:rsidRPr="00305EA7">
        <w:rPr>
          <w:color w:val="0E2034"/>
          <w:sz w:val="22"/>
          <w:szCs w:val="22"/>
          <w:lang w:val="de-DE"/>
        </w:rPr>
        <w:t xml:space="preserve"> Benoît </w:t>
      </w:r>
      <w:proofErr w:type="spellStart"/>
      <w:r w:rsidRPr="00305EA7">
        <w:rPr>
          <w:color w:val="0E2034"/>
          <w:sz w:val="22"/>
          <w:szCs w:val="22"/>
          <w:lang w:val="de-DE"/>
        </w:rPr>
        <w:t>Battistelli</w:t>
      </w:r>
      <w:proofErr w:type="spellEnd"/>
      <w:r w:rsidRPr="00305EA7">
        <w:rPr>
          <w:color w:val="0E2034"/>
          <w:sz w:val="22"/>
          <w:szCs w:val="22"/>
          <w:lang w:val="de-DE"/>
        </w:rPr>
        <w:t xml:space="preserve">. "Der EIA zollt diesen kreativen und unternehmerisch denkenden Erfindern Anerkennung für ihren großen Beitrag zum technologischen Fortschritt, der gesellschaftlichen Entwicklung und Wirtschaftswachstum."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b/>
          <w:bCs/>
          <w:color w:val="0E2034"/>
          <w:sz w:val="22"/>
          <w:szCs w:val="22"/>
          <w:lang w:val="de-DE"/>
        </w:rPr>
        <w:t>Gewinner des European Inventor Award 2012</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color w:val="0E2034"/>
          <w:sz w:val="22"/>
          <w:szCs w:val="22"/>
          <w:lang w:val="de-DE"/>
        </w:rPr>
        <w:t xml:space="preserve">Preisträger in der Kategorie "Lebenswerk" ist </w:t>
      </w:r>
      <w:hyperlink r:id="rId8" w:tooltip="Device for laser eye surgery" w:history="1">
        <w:r w:rsidRPr="00305EA7">
          <w:rPr>
            <w:color w:val="0E2034"/>
            <w:sz w:val="22"/>
            <w:szCs w:val="22"/>
            <w:u w:val="single"/>
            <w:lang w:val="de-DE"/>
          </w:rPr>
          <w:t>Prof. Dr. Josef Bille</w:t>
        </w:r>
      </w:hyperlink>
      <w:r w:rsidRPr="00305EA7">
        <w:rPr>
          <w:color w:val="0E2034"/>
          <w:sz w:val="22"/>
          <w:szCs w:val="22"/>
          <w:lang w:val="de-DE"/>
        </w:rPr>
        <w:t xml:space="preserve"> von der Universität Heidelberg in Deutschland. Prof. Dr. Josef Bille meldete nahezu 100 Patente im Bereich der Augenlaserchirurgie an und gilt als „Vater" der heutigen Augen-Laserkorrekturen. Bei Augenlaser-Operationen kommt maßgeblich die von ihm entwickelte Wellenfront-Technologie zum Einsatz - eine Messtechnik, die sogenannte </w:t>
      </w:r>
      <w:proofErr w:type="spellStart"/>
      <w:r w:rsidRPr="00305EA7">
        <w:rPr>
          <w:color w:val="0E2034"/>
          <w:sz w:val="22"/>
          <w:szCs w:val="22"/>
          <w:lang w:val="de-DE"/>
        </w:rPr>
        <w:t>Aberrometer</w:t>
      </w:r>
      <w:proofErr w:type="spellEnd"/>
      <w:r w:rsidRPr="00305EA7">
        <w:rPr>
          <w:color w:val="0E2034"/>
          <w:sz w:val="22"/>
          <w:szCs w:val="22"/>
          <w:lang w:val="de-DE"/>
        </w:rPr>
        <w:t xml:space="preserve"> nutzt, um das menschliche Auge äußerst detailliert auf kleine Abbildungsfehler zu untersuchen.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color w:val="0E2034"/>
          <w:sz w:val="22"/>
          <w:szCs w:val="22"/>
          <w:lang w:val="de-DE"/>
        </w:rPr>
        <w:t xml:space="preserve">In der Kategorie "Industrie" gewann das Team um </w:t>
      </w:r>
      <w:hyperlink r:id="rId9" w:tooltip="Tailor-made hearing aid" w:history="1">
        <w:r w:rsidRPr="00305EA7">
          <w:rPr>
            <w:color w:val="0E2034"/>
            <w:sz w:val="22"/>
            <w:szCs w:val="22"/>
            <w:u w:val="single"/>
            <w:lang w:val="de-DE"/>
          </w:rPr>
          <w:t xml:space="preserve">Jan </w:t>
        </w:r>
        <w:proofErr w:type="spellStart"/>
        <w:r w:rsidRPr="00305EA7">
          <w:rPr>
            <w:color w:val="0E2034"/>
            <w:sz w:val="22"/>
            <w:szCs w:val="22"/>
            <w:u w:val="single"/>
            <w:lang w:val="de-DE"/>
          </w:rPr>
          <w:t>Tøpholm</w:t>
        </w:r>
        <w:proofErr w:type="spellEnd"/>
        <w:r w:rsidRPr="00305EA7">
          <w:rPr>
            <w:color w:val="0E2034"/>
            <w:sz w:val="22"/>
            <w:szCs w:val="22"/>
            <w:u w:val="single"/>
            <w:lang w:val="de-DE"/>
          </w:rPr>
          <w:t xml:space="preserve">, </w:t>
        </w:r>
        <w:proofErr w:type="spellStart"/>
        <w:r w:rsidRPr="00305EA7">
          <w:rPr>
            <w:color w:val="0E2034"/>
            <w:sz w:val="22"/>
            <w:szCs w:val="22"/>
            <w:u w:val="single"/>
            <w:lang w:val="de-DE"/>
          </w:rPr>
          <w:t>Søren</w:t>
        </w:r>
        <w:proofErr w:type="spellEnd"/>
        <w:r w:rsidRPr="00305EA7">
          <w:rPr>
            <w:color w:val="0E2034"/>
            <w:sz w:val="22"/>
            <w:szCs w:val="22"/>
            <w:u w:val="single"/>
            <w:lang w:val="de-DE"/>
          </w:rPr>
          <w:t xml:space="preserve"> Westermann und Svend </w:t>
        </w:r>
        <w:proofErr w:type="spellStart"/>
        <w:r w:rsidRPr="00305EA7">
          <w:rPr>
            <w:color w:val="0E2034"/>
            <w:sz w:val="22"/>
            <w:szCs w:val="22"/>
            <w:u w:val="single"/>
            <w:lang w:val="de-DE"/>
          </w:rPr>
          <w:t>Vitting</w:t>
        </w:r>
        <w:proofErr w:type="spellEnd"/>
        <w:r w:rsidRPr="00305EA7">
          <w:rPr>
            <w:color w:val="0E2034"/>
            <w:sz w:val="22"/>
            <w:szCs w:val="22"/>
            <w:u w:val="single"/>
            <w:lang w:val="de-DE"/>
          </w:rPr>
          <w:t xml:space="preserve"> Andersen</w:t>
        </w:r>
      </w:hyperlink>
      <w:r w:rsidRPr="00305EA7">
        <w:rPr>
          <w:color w:val="0E2034"/>
          <w:sz w:val="22"/>
          <w:szCs w:val="22"/>
          <w:lang w:val="de-DE"/>
        </w:rPr>
        <w:t xml:space="preserve"> vom dänischen Hörgeräte-Hersteller </w:t>
      </w:r>
      <w:proofErr w:type="spellStart"/>
      <w:r w:rsidRPr="00305EA7">
        <w:rPr>
          <w:color w:val="0E2034"/>
          <w:sz w:val="22"/>
          <w:szCs w:val="22"/>
          <w:lang w:val="de-DE"/>
        </w:rPr>
        <w:t>Widex</w:t>
      </w:r>
      <w:proofErr w:type="spellEnd"/>
      <w:r w:rsidRPr="00305EA7">
        <w:rPr>
          <w:color w:val="0E2034"/>
          <w:sz w:val="22"/>
          <w:szCs w:val="22"/>
          <w:lang w:val="de-DE"/>
        </w:rPr>
        <w:t xml:space="preserve">, die für die Entwicklung einer computergestützten Methode zur Herstellung von maßgeschneiderten, komfortablen Hörgeräten ausgezeichnet wurden. Der Großteil der weltweit hergestellten Hörgeräte basiert heute auf dieser Technologie.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color w:val="0E2034"/>
          <w:sz w:val="22"/>
          <w:szCs w:val="22"/>
          <w:lang w:val="de-DE"/>
        </w:rPr>
        <w:lastRenderedPageBreak/>
        <w:t xml:space="preserve">In der Kategorie „Forschung" ging der Preis an </w:t>
      </w:r>
      <w:hyperlink r:id="rId10" w:tooltip="A potent drug to fight hepatitis B" w:history="1">
        <w:r w:rsidRPr="00305EA7">
          <w:rPr>
            <w:color w:val="0E2034"/>
            <w:sz w:val="22"/>
            <w:szCs w:val="22"/>
            <w:u w:val="single"/>
            <w:lang w:val="de-DE"/>
          </w:rPr>
          <w:t xml:space="preserve">Dr. Gilles </w:t>
        </w:r>
        <w:proofErr w:type="spellStart"/>
        <w:r w:rsidRPr="00305EA7">
          <w:rPr>
            <w:color w:val="0E2034"/>
            <w:sz w:val="22"/>
            <w:szCs w:val="22"/>
            <w:u w:val="single"/>
            <w:lang w:val="de-DE"/>
          </w:rPr>
          <w:t>Gosselin</w:t>
        </w:r>
        <w:proofErr w:type="spellEnd"/>
        <w:r w:rsidRPr="00305EA7">
          <w:rPr>
            <w:color w:val="0E2034"/>
            <w:sz w:val="22"/>
            <w:szCs w:val="22"/>
            <w:u w:val="single"/>
            <w:lang w:val="de-DE"/>
          </w:rPr>
          <w:t xml:space="preserve"> und Prof. Jean-Louis </w:t>
        </w:r>
        <w:proofErr w:type="spellStart"/>
        <w:r w:rsidRPr="00305EA7">
          <w:rPr>
            <w:color w:val="0E2034"/>
            <w:sz w:val="22"/>
            <w:szCs w:val="22"/>
            <w:u w:val="single"/>
            <w:lang w:val="de-DE"/>
          </w:rPr>
          <w:t>Imbach</w:t>
        </w:r>
        <w:proofErr w:type="spellEnd"/>
        <w:r w:rsidRPr="00305EA7">
          <w:rPr>
            <w:color w:val="0E2034"/>
            <w:sz w:val="22"/>
            <w:szCs w:val="22"/>
            <w:u w:val="single"/>
            <w:lang w:val="de-DE"/>
          </w:rPr>
          <w:t xml:space="preserve"> vom </w:t>
        </w:r>
        <w:proofErr w:type="spellStart"/>
        <w:r w:rsidRPr="00305EA7">
          <w:rPr>
            <w:color w:val="0E2034"/>
            <w:sz w:val="22"/>
            <w:szCs w:val="22"/>
            <w:u w:val="single"/>
            <w:lang w:val="de-DE"/>
          </w:rPr>
          <w:t>Centre</w:t>
        </w:r>
        <w:proofErr w:type="spellEnd"/>
        <w:r w:rsidRPr="00305EA7">
          <w:rPr>
            <w:color w:val="0E2034"/>
            <w:sz w:val="22"/>
            <w:szCs w:val="22"/>
            <w:u w:val="single"/>
            <w:lang w:val="de-DE"/>
          </w:rPr>
          <w:t xml:space="preserve"> National de la Recherche </w:t>
        </w:r>
        <w:proofErr w:type="spellStart"/>
        <w:r w:rsidRPr="00305EA7">
          <w:rPr>
            <w:color w:val="0E2034"/>
            <w:sz w:val="22"/>
            <w:szCs w:val="22"/>
            <w:u w:val="single"/>
            <w:lang w:val="de-DE"/>
          </w:rPr>
          <w:t>Scientique</w:t>
        </w:r>
        <w:proofErr w:type="spellEnd"/>
        <w:r w:rsidRPr="00305EA7">
          <w:rPr>
            <w:color w:val="0E2034"/>
            <w:sz w:val="22"/>
            <w:szCs w:val="22"/>
            <w:u w:val="single"/>
            <w:lang w:val="de-DE"/>
          </w:rPr>
          <w:t xml:space="preserve"> (CNRS) und Dr. Marti L. Bryant (Frankreich)</w:t>
        </w:r>
      </w:hyperlink>
      <w:r w:rsidRPr="00305EA7">
        <w:rPr>
          <w:color w:val="0E2034"/>
          <w:sz w:val="22"/>
          <w:szCs w:val="22"/>
          <w:lang w:val="de-DE"/>
        </w:rPr>
        <w:t xml:space="preserve"> für ihr Medikament zur Behandlung von Hepatitis B, einer besonders ansteckenden Krankheit mit mehr als 350 Millionen chronisch erkrankten Menschen weltweit. </w:t>
      </w:r>
    </w:p>
    <w:p w:rsidR="00305EA7" w:rsidRPr="00305EA7" w:rsidRDefault="00305EA7" w:rsidP="00305EA7">
      <w:pPr>
        <w:shd w:val="clear" w:color="auto" w:fill="FFFFFF"/>
        <w:suppressAutoHyphens w:val="0"/>
        <w:spacing w:before="100" w:beforeAutospacing="1" w:after="240"/>
        <w:rPr>
          <w:color w:val="0E2034"/>
          <w:sz w:val="22"/>
          <w:szCs w:val="22"/>
          <w:lang w:val="de-DE"/>
        </w:rPr>
      </w:pPr>
      <w:hyperlink r:id="rId11" w:tooltip="Portable fuel cell" w:history="1">
        <w:r w:rsidRPr="00305EA7">
          <w:rPr>
            <w:color w:val="0E2034"/>
            <w:sz w:val="22"/>
            <w:szCs w:val="22"/>
            <w:u w:val="single"/>
            <w:lang w:val="de-DE"/>
          </w:rPr>
          <w:t xml:space="preserve">Dr. Manfred </w:t>
        </w:r>
        <w:proofErr w:type="spellStart"/>
        <w:r w:rsidRPr="00305EA7">
          <w:rPr>
            <w:color w:val="0E2034"/>
            <w:sz w:val="22"/>
            <w:szCs w:val="22"/>
            <w:u w:val="single"/>
            <w:lang w:val="de-DE"/>
          </w:rPr>
          <w:t>Stefener</w:t>
        </w:r>
        <w:proofErr w:type="spellEnd"/>
      </w:hyperlink>
      <w:r w:rsidRPr="00305EA7">
        <w:rPr>
          <w:color w:val="0E2034"/>
          <w:sz w:val="22"/>
          <w:szCs w:val="22"/>
          <w:lang w:val="de-DE"/>
        </w:rPr>
        <w:t xml:space="preserve">, Gründer der Smart Fuel </w:t>
      </w:r>
      <w:proofErr w:type="spellStart"/>
      <w:r w:rsidRPr="00305EA7">
        <w:rPr>
          <w:color w:val="0E2034"/>
          <w:sz w:val="22"/>
          <w:szCs w:val="22"/>
          <w:lang w:val="de-DE"/>
        </w:rPr>
        <w:t>Cell</w:t>
      </w:r>
      <w:proofErr w:type="spellEnd"/>
      <w:r w:rsidRPr="00305EA7">
        <w:rPr>
          <w:color w:val="0E2034"/>
          <w:sz w:val="22"/>
          <w:szCs w:val="22"/>
          <w:lang w:val="de-DE"/>
        </w:rPr>
        <w:t xml:space="preserve"> AG (SFC), Oliver Freitag und Dr. Jens </w:t>
      </w:r>
      <w:bookmarkStart w:id="0" w:name="_GoBack"/>
      <w:bookmarkEnd w:id="0"/>
      <w:r w:rsidRPr="00305EA7">
        <w:rPr>
          <w:color w:val="0E2034"/>
          <w:sz w:val="22"/>
          <w:szCs w:val="22"/>
          <w:lang w:val="de-DE"/>
        </w:rPr>
        <w:t xml:space="preserve">Müller (Deutschland) sind Preisträger der Kategorie "KMU" für die Erfindung der ersten tragbaren Brennstoffzelle, der so genannten </w:t>
      </w:r>
      <w:proofErr w:type="spellStart"/>
      <w:r w:rsidRPr="00305EA7">
        <w:rPr>
          <w:color w:val="0E2034"/>
          <w:sz w:val="22"/>
          <w:szCs w:val="22"/>
          <w:lang w:val="de-DE"/>
        </w:rPr>
        <w:t>Direct</w:t>
      </w:r>
      <w:proofErr w:type="spellEnd"/>
      <w:r w:rsidRPr="00305EA7">
        <w:rPr>
          <w:color w:val="0E2034"/>
          <w:sz w:val="22"/>
          <w:szCs w:val="22"/>
          <w:lang w:val="de-DE"/>
        </w:rPr>
        <w:t xml:space="preserve"> Methanol Fuel </w:t>
      </w:r>
      <w:proofErr w:type="spellStart"/>
      <w:r w:rsidRPr="00305EA7">
        <w:rPr>
          <w:color w:val="0E2034"/>
          <w:sz w:val="22"/>
          <w:szCs w:val="22"/>
          <w:lang w:val="de-DE"/>
        </w:rPr>
        <w:t>Cell</w:t>
      </w:r>
      <w:proofErr w:type="spellEnd"/>
      <w:r w:rsidRPr="00305EA7">
        <w:rPr>
          <w:color w:val="0E2034"/>
          <w:sz w:val="22"/>
          <w:szCs w:val="22"/>
          <w:lang w:val="de-DE"/>
        </w:rPr>
        <w:t xml:space="preserve"> oder DMFC. Anwendungsgebiete dieser umweltfreundlichen Brennstoffzellen reichen von Elektrofahrzeugen, Wohnmobilen, Yachten über anspruchsvolle netzferne Sicherheits- und Überwachungssysteme bis hin zu Anwendungen im Verteidigungsbereich.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color w:val="0E2034"/>
          <w:sz w:val="22"/>
          <w:szCs w:val="22"/>
          <w:lang w:val="de-DE"/>
        </w:rPr>
        <w:t xml:space="preserve">Preisträger in der Kategorie „Außereuropäische Staaten" sind </w:t>
      </w:r>
      <w:hyperlink r:id="rId12" w:tooltip="High-speed wireless networking" w:history="1">
        <w:r w:rsidRPr="00305EA7">
          <w:rPr>
            <w:color w:val="0E2034"/>
            <w:sz w:val="22"/>
            <w:szCs w:val="22"/>
            <w:u w:val="single"/>
            <w:lang w:val="de-DE"/>
          </w:rPr>
          <w:t xml:space="preserve">Dr. John O' Sullivan, Graham Daniels, Dr. Terence Percival, Diethelm </w:t>
        </w:r>
        <w:proofErr w:type="spellStart"/>
        <w:r w:rsidRPr="00305EA7">
          <w:rPr>
            <w:color w:val="0E2034"/>
            <w:sz w:val="22"/>
            <w:szCs w:val="22"/>
            <w:u w:val="single"/>
            <w:lang w:val="de-DE"/>
          </w:rPr>
          <w:t>Ostry</w:t>
        </w:r>
        <w:proofErr w:type="spellEnd"/>
        <w:r w:rsidRPr="00305EA7">
          <w:rPr>
            <w:color w:val="0E2034"/>
            <w:sz w:val="22"/>
            <w:szCs w:val="22"/>
            <w:u w:val="single"/>
            <w:lang w:val="de-DE"/>
          </w:rPr>
          <w:t xml:space="preserve"> und John Deane</w:t>
        </w:r>
      </w:hyperlink>
      <w:r w:rsidRPr="00305EA7">
        <w:rPr>
          <w:color w:val="0E2034"/>
          <w:sz w:val="22"/>
          <w:szCs w:val="22"/>
          <w:lang w:val="de-DE"/>
        </w:rPr>
        <w:t xml:space="preserve"> von der Commonwealth Scientific </w:t>
      </w:r>
      <w:proofErr w:type="spellStart"/>
      <w:r w:rsidRPr="00305EA7">
        <w:rPr>
          <w:color w:val="0E2034"/>
          <w:sz w:val="22"/>
          <w:szCs w:val="22"/>
          <w:lang w:val="de-DE"/>
        </w:rPr>
        <w:t>and</w:t>
      </w:r>
      <w:proofErr w:type="spellEnd"/>
      <w:r w:rsidRPr="00305EA7">
        <w:rPr>
          <w:color w:val="0E2034"/>
          <w:sz w:val="22"/>
          <w:szCs w:val="22"/>
          <w:lang w:val="de-DE"/>
        </w:rPr>
        <w:t xml:space="preserve"> Industrial Research Organisation (CSIRO) in Australien, die drahtlose Netze so schnell und robust machten wie Kabellösungen, was letztendlich zum heutigen WLAN-Standard führte.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b/>
          <w:bCs/>
          <w:color w:val="0E2034"/>
          <w:sz w:val="22"/>
          <w:szCs w:val="22"/>
          <w:lang w:val="de-DE"/>
        </w:rPr>
        <w:t xml:space="preserve">Über den Europäischen Erfinderpreis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color w:val="0E2034"/>
          <w:sz w:val="22"/>
          <w:szCs w:val="22"/>
          <w:lang w:val="de-DE"/>
        </w:rPr>
        <w:t>Seit dem Jahr 2006 vergibt das Europäische Patentamt jährlich den Europäischen Erfinderpreis in Kooperation mit der Europäischen Kommission, dem Land, das die EU Ratspräsidentschaft inne hat - in diesem Jahr Dänemark - sowie diesjährig auch mit dem Dänischen Patent- und Markenamt. Der Preis zeichnet Erfinder aus, die mit ihren bahnbrechenden Arbeiten Antworten auf die Herausforderungen unserer Zeit geben und so zu Fortschritt und Wohlstand beitragen. Das EPA berücksichtigt Erfinder jeder Nationalität aus allen Technologiebereichen mit mindestens einem gültigen europäischen Patent für ihre Erfindung. Nominierungen können von der Öffentlich</w:t>
      </w:r>
      <w:r w:rsidRPr="00305EA7">
        <w:rPr>
          <w:color w:val="0E2034"/>
          <w:sz w:val="22"/>
          <w:szCs w:val="22"/>
          <w:lang w:val="de-DE"/>
        </w:rPr>
        <w:softHyphen/>
        <w:t xml:space="preserve">keit sowie von Patentexperten aus der ganzen Welt eingereicht werden. Aus mehreren hundert Vorschlägen wählt eine internationale Jury mit führenden Persönlichkeiten aus Industrie, Wissenschaft, Politik und Medien drei Finalisten und schließlich einen Preisträger in jeder Kategorie aus. Beurteilungskriterien sind der gesellschaftliche Nutzen, der wirtschaftliche Erfolg gemessen an geschaffenen Arbeitsplätzen sowie die technologischen Auswirkungen der Erfindung.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b/>
          <w:bCs/>
          <w:color w:val="0E2034"/>
          <w:sz w:val="22"/>
          <w:szCs w:val="22"/>
          <w:lang w:val="de-DE"/>
        </w:rPr>
        <w:t xml:space="preserve">Über das Europäische Patentamt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color w:val="0E2034"/>
          <w:sz w:val="22"/>
          <w:szCs w:val="22"/>
          <w:lang w:val="de-DE"/>
        </w:rPr>
        <w:t xml:space="preserve">Das Europäische Patentamt (EPA) mit Sitz in München und Niederlassungen in Berlin, Brüssel, Den Haag und Wien ist mit fast 7.000 Mitarbeitern eine der größten europäischen Institutionen. Das EPA wurde mit dem Ziel gegründet, die Zusammenarbeit zwischen den Staaten Europas auf dem Gebiet des Erfindungsschutzes zu stärken. Über das zentralisierte Anmeldeverfahren vor dem EPA können Erfinder Patentschutz in allen 38 Mitgliedstaaten der Europäischen Patentorganisation - einem Wirtschaftsraum mit etwa 600 Mio. Einwohnern - erlangen. Für die hohe Qualität seiner Patente wird das EPA weltweit geschätzt. Zudem ist es die international führende Behörde für Patentinformation und Patentrecherche. Im Jahr 2011 verzeichnete das EPA eine Rekordzahl von 244.000 Patentanmeldungen und erteilte 62.115 europäische Patente.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b/>
          <w:bCs/>
          <w:color w:val="0E2034"/>
          <w:sz w:val="22"/>
          <w:szCs w:val="22"/>
          <w:lang w:val="de-DE"/>
        </w:rPr>
        <w:t xml:space="preserve">Für umfassende und detaillierte Informationen zu den Erfindungen und Erfindern (Texte, Fakten und Zahlen, Fotos, Filmmaterial) folgen Sie bitte </w:t>
      </w:r>
      <w:hyperlink r:id="rId13" w:history="1">
        <w:r w:rsidRPr="00305EA7">
          <w:rPr>
            <w:b/>
            <w:bCs/>
            <w:color w:val="0E2034"/>
            <w:sz w:val="22"/>
            <w:szCs w:val="22"/>
            <w:u w:val="single"/>
            <w:lang w:val="de-DE"/>
          </w:rPr>
          <w:t>www.epo-presschannel.com</w:t>
        </w:r>
      </w:hyperlink>
      <w:r w:rsidRPr="00305EA7">
        <w:rPr>
          <w:b/>
          <w:bCs/>
          <w:color w:val="0E2034"/>
          <w:sz w:val="22"/>
          <w:szCs w:val="22"/>
          <w:lang w:val="de-DE"/>
        </w:rPr>
        <w:t>.</w:t>
      </w:r>
      <w:r w:rsidRPr="00305EA7">
        <w:rPr>
          <w:color w:val="0E2034"/>
          <w:sz w:val="22"/>
          <w:szCs w:val="22"/>
          <w:lang w:val="de-DE"/>
        </w:rPr>
        <w:t xml:space="preserve">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b/>
          <w:bCs/>
          <w:color w:val="0E2034"/>
          <w:sz w:val="22"/>
          <w:szCs w:val="22"/>
          <w:lang w:val="de-DE"/>
        </w:rPr>
        <w:lastRenderedPageBreak/>
        <w:t xml:space="preserve">Weitere Informationen über den EIA, das EPA und seine Tätigkeiten finden Sie unter </w:t>
      </w:r>
      <w:hyperlink r:id="rId14" w:tooltip="Das Amt" w:history="1">
        <w:r w:rsidRPr="00305EA7">
          <w:rPr>
            <w:b/>
            <w:bCs/>
            <w:color w:val="0E2034"/>
            <w:sz w:val="22"/>
            <w:szCs w:val="22"/>
            <w:u w:val="single"/>
            <w:lang w:val="de-DE"/>
          </w:rPr>
          <w:t>www.epo.org</w:t>
        </w:r>
      </w:hyperlink>
      <w:r w:rsidRPr="00305EA7">
        <w:rPr>
          <w:b/>
          <w:bCs/>
          <w:color w:val="0E2034"/>
          <w:sz w:val="22"/>
          <w:szCs w:val="22"/>
          <w:lang w:val="de-DE"/>
        </w:rPr>
        <w:t>.</w:t>
      </w:r>
      <w:r w:rsidRPr="00305EA7">
        <w:rPr>
          <w:color w:val="0E2034"/>
          <w:sz w:val="22"/>
          <w:szCs w:val="22"/>
          <w:lang w:val="de-DE"/>
        </w:rPr>
        <w:t xml:space="preserve"> </w:t>
      </w:r>
    </w:p>
    <w:p w:rsidR="00305EA7" w:rsidRPr="00305EA7" w:rsidRDefault="00305EA7" w:rsidP="00305EA7">
      <w:pPr>
        <w:shd w:val="clear" w:color="auto" w:fill="FFFFFF"/>
        <w:suppressAutoHyphens w:val="0"/>
        <w:spacing w:before="100" w:beforeAutospacing="1" w:after="240"/>
        <w:rPr>
          <w:color w:val="0E2034"/>
          <w:sz w:val="22"/>
          <w:szCs w:val="22"/>
          <w:lang w:val="de-DE"/>
        </w:rPr>
      </w:pPr>
      <w:r w:rsidRPr="00305EA7">
        <w:rPr>
          <w:b/>
          <w:bCs/>
          <w:color w:val="0E2034"/>
          <w:sz w:val="22"/>
          <w:szCs w:val="22"/>
          <w:lang w:val="de-DE"/>
        </w:rPr>
        <w:t>Pressekontakt</w:t>
      </w:r>
      <w:r w:rsidRPr="00305EA7">
        <w:rPr>
          <w:color w:val="0E2034"/>
          <w:sz w:val="22"/>
          <w:szCs w:val="22"/>
          <w:lang w:val="de-DE"/>
        </w:rPr>
        <w:t xml:space="preserve"> </w:t>
      </w:r>
    </w:p>
    <w:p w:rsidR="00305EA7" w:rsidRPr="00305EA7" w:rsidRDefault="00305EA7" w:rsidP="00305EA7">
      <w:pPr>
        <w:shd w:val="clear" w:color="auto" w:fill="FFFFFF"/>
        <w:suppressAutoHyphens w:val="0"/>
        <w:spacing w:before="100" w:beforeAutospacing="1" w:after="240"/>
        <w:rPr>
          <w:color w:val="0E2034"/>
          <w:sz w:val="22"/>
          <w:szCs w:val="22"/>
          <w:lang w:val="fr-CH"/>
        </w:rPr>
      </w:pPr>
      <w:r w:rsidRPr="00305EA7">
        <w:rPr>
          <w:color w:val="0E2034"/>
          <w:sz w:val="22"/>
          <w:szCs w:val="22"/>
          <w:lang w:val="de-DE"/>
        </w:rPr>
        <w:t>Oswald Schröder                                               Rainer Osterwalder</w:t>
      </w:r>
      <w:r w:rsidRPr="00305EA7">
        <w:rPr>
          <w:color w:val="0E2034"/>
          <w:sz w:val="22"/>
          <w:szCs w:val="22"/>
          <w:lang w:val="de-DE"/>
        </w:rPr>
        <w:br/>
        <w:t xml:space="preserve">Sprecher                                                           Stellv. </w:t>
      </w:r>
      <w:proofErr w:type="spellStart"/>
      <w:r w:rsidRPr="00305EA7">
        <w:rPr>
          <w:color w:val="0E2034"/>
          <w:sz w:val="22"/>
          <w:szCs w:val="22"/>
          <w:lang w:val="fr-CH"/>
        </w:rPr>
        <w:t>Sprecher</w:t>
      </w:r>
      <w:proofErr w:type="spellEnd"/>
      <w:r w:rsidRPr="00305EA7">
        <w:rPr>
          <w:color w:val="0E2034"/>
          <w:sz w:val="22"/>
          <w:szCs w:val="22"/>
          <w:lang w:val="fr-CH"/>
        </w:rPr>
        <w:br/>
        <w:t>Tel:      +49 89 2399 1800                                 Tel:      +49 89 23 99 1820</w:t>
      </w:r>
      <w:r w:rsidRPr="00305EA7">
        <w:rPr>
          <w:color w:val="0E2034"/>
          <w:sz w:val="22"/>
          <w:szCs w:val="22"/>
          <w:lang w:val="fr-CH"/>
        </w:rPr>
        <w:br/>
        <w:t>Mobil:   +49 163 839 9668                                 Mobil:   +49 177 459 4228</w:t>
      </w:r>
      <w:r w:rsidRPr="00305EA7">
        <w:rPr>
          <w:color w:val="0E2034"/>
          <w:sz w:val="22"/>
          <w:szCs w:val="22"/>
          <w:lang w:val="fr-CH"/>
        </w:rPr>
        <w:br/>
        <w:t xml:space="preserve">Email:   </w:t>
      </w:r>
      <w:hyperlink r:id="rId15" w:history="1">
        <w:r w:rsidRPr="00305EA7">
          <w:rPr>
            <w:color w:val="0E2034"/>
            <w:sz w:val="22"/>
            <w:szCs w:val="22"/>
            <w:u w:val="single"/>
            <w:lang w:val="fr-CH"/>
          </w:rPr>
          <w:t>oschroeder@epo.org</w:t>
        </w:r>
      </w:hyperlink>
      <w:r w:rsidRPr="00305EA7">
        <w:rPr>
          <w:color w:val="0E2034"/>
          <w:sz w:val="22"/>
          <w:szCs w:val="22"/>
          <w:lang w:val="fr-CH"/>
        </w:rPr>
        <w:t xml:space="preserve">                            Email:   </w:t>
      </w:r>
      <w:hyperlink r:id="rId16" w:history="1">
        <w:r w:rsidRPr="00305EA7">
          <w:rPr>
            <w:color w:val="0E2034"/>
            <w:sz w:val="22"/>
            <w:szCs w:val="22"/>
            <w:u w:val="single"/>
            <w:lang w:val="fr-CH"/>
          </w:rPr>
          <w:t>rosterwalder@epo.org</w:t>
        </w:r>
      </w:hyperlink>
      <w:r w:rsidRPr="00305EA7">
        <w:rPr>
          <w:color w:val="0E2034"/>
          <w:sz w:val="22"/>
          <w:szCs w:val="22"/>
          <w:lang w:val="fr-CH"/>
        </w:rPr>
        <w:t xml:space="preserve"> </w:t>
      </w:r>
    </w:p>
    <w:p w:rsidR="00305EA7" w:rsidRPr="00305EA7" w:rsidRDefault="00305EA7" w:rsidP="00EB2FAE">
      <w:pPr>
        <w:rPr>
          <w:sz w:val="22"/>
          <w:szCs w:val="22"/>
          <w:lang w:val="fr-CH"/>
        </w:rPr>
      </w:pPr>
    </w:p>
    <w:sectPr w:rsidR="00305EA7" w:rsidRPr="00305EA7" w:rsidSect="005E37DC">
      <w:headerReference w:type="first" r:id="rId17"/>
      <w:pgSz w:w="11906" w:h="16838" w:code="9"/>
      <w:pgMar w:top="2552" w:right="1134" w:bottom="1191"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63" w:rsidRDefault="00B73563">
      <w:r>
        <w:separator/>
      </w:r>
    </w:p>
  </w:endnote>
  <w:endnote w:type="continuationSeparator" w:id="0">
    <w:p w:rsidR="00B73563" w:rsidRDefault="00B7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63" w:rsidRDefault="00B73563">
      <w:r>
        <w:separator/>
      </w:r>
    </w:p>
  </w:footnote>
  <w:footnote w:type="continuationSeparator" w:id="0">
    <w:p w:rsidR="00B73563" w:rsidRDefault="00B7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55F" w:rsidRDefault="002D317A">
    <w:pPr>
      <w:pStyle w:val="Header"/>
    </w:pPr>
    <w:r>
      <w:rPr>
        <w:noProof/>
      </w:rPr>
      <w:drawing>
        <wp:anchor distT="0" distB="0" distL="114300" distR="114300" simplePos="0" relativeHeight="251657728" behindDoc="1" locked="0" layoutInCell="1" allowOverlap="1">
          <wp:simplePos x="0" y="0"/>
          <wp:positionH relativeFrom="page">
            <wp:posOffset>360045</wp:posOffset>
          </wp:positionH>
          <wp:positionV relativeFrom="page">
            <wp:posOffset>360045</wp:posOffset>
          </wp:positionV>
          <wp:extent cx="1440180" cy="728345"/>
          <wp:effectExtent l="0" t="0" r="7620" b="0"/>
          <wp:wrapNone/>
          <wp:docPr id="2" name="Picture 2" descr="EPO_B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PO_BL"/>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8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2028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96642D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D056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9F67B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F091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4AC8D1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94C90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3328A0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A760A30"/>
    <w:lvl w:ilvl="0">
      <w:start w:val="1"/>
      <w:numFmt w:val="decimal"/>
      <w:pStyle w:val="ListNumber"/>
      <w:lvlText w:val="%1."/>
      <w:lvlJc w:val="left"/>
      <w:pPr>
        <w:tabs>
          <w:tab w:val="num" w:pos="360"/>
        </w:tabs>
        <w:ind w:left="360" w:hanging="360"/>
      </w:pPr>
    </w:lvl>
  </w:abstractNum>
  <w:abstractNum w:abstractNumId="9">
    <w:nsid w:val="FFFFFF89"/>
    <w:multiLevelType w:val="singleLevel"/>
    <w:tmpl w:val="394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827A1"/>
    <w:multiLevelType w:val="multilevel"/>
    <w:tmpl w:val="BE9613BE"/>
    <w:lvl w:ilvl="0">
      <w:start w:val="1"/>
      <w:numFmt w:val="lowerLetter"/>
      <w:pStyle w:val="EPOList"/>
      <w:lvlText w:val="%1)"/>
      <w:lvlJc w:val="left"/>
      <w:pPr>
        <w:tabs>
          <w:tab w:val="num" w:pos="1134"/>
        </w:tabs>
        <w:ind w:left="1134" w:hanging="567"/>
      </w:pPr>
      <w:rPr>
        <w:rFonts w:ascii="Arial" w:hAnsi="Arial" w:cs="Arial"/>
      </w:rPr>
    </w:lvl>
    <w:lvl w:ilvl="1">
      <w:start w:val="1"/>
      <w:numFmt w:val="lowerRoman"/>
      <w:lvlText w:val="%2)"/>
      <w:lvlJc w:val="left"/>
      <w:pPr>
        <w:tabs>
          <w:tab w:val="num" w:pos="1701"/>
        </w:tabs>
        <w:ind w:left="1701" w:hanging="567"/>
      </w:pPr>
      <w:rPr>
        <w:rFonts w:ascii="Arial" w:hAnsi="Arial" w:cs="Arial"/>
      </w:r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1">
    <w:nsid w:val="090774D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ED7515"/>
    <w:multiLevelType w:val="multilevel"/>
    <w:tmpl w:val="051E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4C1397"/>
    <w:multiLevelType w:val="multilevel"/>
    <w:tmpl w:val="7B76FE0A"/>
    <w:lvl w:ilvl="0">
      <w:start w:val="1"/>
      <w:numFmt w:val="bullet"/>
      <w:pStyle w:val="EPO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4">
    <w:nsid w:val="19371111"/>
    <w:multiLevelType w:val="multilevel"/>
    <w:tmpl w:val="385A62C0"/>
    <w:lvl w:ilvl="0">
      <w:start w:val="1"/>
      <w:numFmt w:val="decimal"/>
      <w:lvlRestart w:val="0"/>
      <w:lvlText w:val="%1."/>
      <w:lvlJc w:val="left"/>
      <w:pPr>
        <w:tabs>
          <w:tab w:val="num" w:pos="0"/>
        </w:tabs>
        <w:ind w:left="0" w:hanging="1134"/>
      </w:pPr>
      <w:rPr>
        <w:rFonts w:hint="default"/>
      </w:rPr>
    </w:lvl>
    <w:lvl w:ilvl="1">
      <w:start w:val="1"/>
      <w:numFmt w:val="decimal"/>
      <w:lvlText w:val="%1.%2."/>
      <w:lvlJc w:val="left"/>
      <w:pPr>
        <w:tabs>
          <w:tab w:val="num" w:pos="-342"/>
        </w:tabs>
        <w:ind w:left="-342" w:hanging="432"/>
      </w:pPr>
      <w:rPr>
        <w:rFonts w:hint="default"/>
      </w:rPr>
    </w:lvl>
    <w:lvl w:ilvl="2">
      <w:start w:val="1"/>
      <w:numFmt w:val="decimal"/>
      <w:lvlText w:val="%1.%2.%3."/>
      <w:lvlJc w:val="left"/>
      <w:pPr>
        <w:tabs>
          <w:tab w:val="num" w:pos="306"/>
        </w:tabs>
        <w:ind w:left="90" w:hanging="504"/>
      </w:pPr>
      <w:rPr>
        <w:rFonts w:hint="default"/>
      </w:rPr>
    </w:lvl>
    <w:lvl w:ilvl="3">
      <w:start w:val="1"/>
      <w:numFmt w:val="decimal"/>
      <w:lvlText w:val="%1.%2.%3.%4."/>
      <w:lvlJc w:val="left"/>
      <w:pPr>
        <w:tabs>
          <w:tab w:val="num" w:pos="1026"/>
        </w:tabs>
        <w:ind w:left="594" w:hanging="648"/>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46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
    <w:nsid w:val="1F2872C0"/>
    <w:multiLevelType w:val="multilevel"/>
    <w:tmpl w:val="DD161960"/>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7B17B47"/>
    <w:multiLevelType w:val="multilevel"/>
    <w:tmpl w:val="D880355E"/>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36D30DC5"/>
    <w:multiLevelType w:val="multilevel"/>
    <w:tmpl w:val="4274CF1E"/>
    <w:lvl w:ilvl="0">
      <w:start w:val="1"/>
      <w:numFmt w:val="upperRoman"/>
      <w:lvlText w:val="%1."/>
      <w:lvlJc w:val="left"/>
      <w:pPr>
        <w:tabs>
          <w:tab w:val="num" w:pos="927"/>
        </w:tabs>
        <w:ind w:left="567" w:firstLine="0"/>
      </w:pPr>
    </w:lvl>
    <w:lvl w:ilvl="1">
      <w:start w:val="1"/>
      <w:numFmt w:val="upperLetter"/>
      <w:lvlText w:val="%2."/>
      <w:lvlJc w:val="left"/>
      <w:pPr>
        <w:tabs>
          <w:tab w:val="num" w:pos="1647"/>
        </w:tabs>
        <w:ind w:left="1287" w:firstLine="0"/>
      </w:pPr>
    </w:lvl>
    <w:lvl w:ilvl="2">
      <w:start w:val="1"/>
      <w:numFmt w:val="decimal"/>
      <w:lvlText w:val="%3."/>
      <w:lvlJc w:val="left"/>
      <w:pPr>
        <w:tabs>
          <w:tab w:val="num" w:pos="2367"/>
        </w:tabs>
        <w:ind w:left="2007" w:firstLine="0"/>
      </w:pPr>
    </w:lvl>
    <w:lvl w:ilvl="3">
      <w:start w:val="1"/>
      <w:numFmt w:val="lowerLetter"/>
      <w:lvlText w:val="%4)"/>
      <w:lvlJc w:val="left"/>
      <w:pPr>
        <w:tabs>
          <w:tab w:val="num" w:pos="3087"/>
        </w:tabs>
        <w:ind w:left="2727" w:firstLine="0"/>
      </w:pPr>
    </w:lvl>
    <w:lvl w:ilvl="4">
      <w:start w:val="1"/>
      <w:numFmt w:val="decimal"/>
      <w:lvlText w:val="(%5)"/>
      <w:lvlJc w:val="left"/>
      <w:pPr>
        <w:tabs>
          <w:tab w:val="num" w:pos="3807"/>
        </w:tabs>
        <w:ind w:left="3447" w:firstLine="0"/>
      </w:pPr>
    </w:lvl>
    <w:lvl w:ilvl="5">
      <w:start w:val="1"/>
      <w:numFmt w:val="lowerLetter"/>
      <w:lvlText w:val="(%6)"/>
      <w:lvlJc w:val="left"/>
      <w:pPr>
        <w:tabs>
          <w:tab w:val="num" w:pos="4527"/>
        </w:tabs>
        <w:ind w:left="4167" w:firstLine="0"/>
      </w:pPr>
    </w:lvl>
    <w:lvl w:ilvl="6">
      <w:start w:val="1"/>
      <w:numFmt w:val="lowerRoman"/>
      <w:lvlText w:val="(%7)"/>
      <w:lvlJc w:val="left"/>
      <w:pPr>
        <w:tabs>
          <w:tab w:val="num" w:pos="5247"/>
        </w:tabs>
        <w:ind w:left="4887" w:firstLine="0"/>
      </w:pPr>
    </w:lvl>
    <w:lvl w:ilvl="7">
      <w:start w:val="1"/>
      <w:numFmt w:val="lowerLetter"/>
      <w:lvlText w:val="(%8)"/>
      <w:lvlJc w:val="left"/>
      <w:pPr>
        <w:tabs>
          <w:tab w:val="num" w:pos="5967"/>
        </w:tabs>
        <w:ind w:left="5607" w:firstLine="0"/>
      </w:pPr>
    </w:lvl>
    <w:lvl w:ilvl="8">
      <w:start w:val="1"/>
      <w:numFmt w:val="lowerRoman"/>
      <w:lvlText w:val="(%9)"/>
      <w:lvlJc w:val="left"/>
      <w:pPr>
        <w:tabs>
          <w:tab w:val="num" w:pos="6687"/>
        </w:tabs>
        <w:ind w:left="6327" w:firstLine="0"/>
      </w:pPr>
    </w:lvl>
  </w:abstractNum>
  <w:abstractNum w:abstractNumId="18">
    <w:nsid w:val="591B2F32"/>
    <w:multiLevelType w:val="multilevel"/>
    <w:tmpl w:val="5328AFCA"/>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5"/>
        </w:tabs>
        <w:ind w:left="4535" w:hanging="566"/>
      </w:pPr>
      <w:rPr>
        <w:rFonts w:ascii="Symbol" w:hAnsi="Symbol" w:hint="default"/>
      </w:rPr>
    </w:lvl>
    <w:lvl w:ilvl="5">
      <w:start w:val="1"/>
      <w:numFmt w:val="bullet"/>
      <w:lvlText w:val=""/>
      <w:lvlJc w:val="left"/>
      <w:pPr>
        <w:tabs>
          <w:tab w:val="num" w:pos="5102"/>
        </w:tabs>
        <w:ind w:left="5102" w:hanging="567"/>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9">
    <w:nsid w:val="5D822072"/>
    <w:multiLevelType w:val="multilevel"/>
    <w:tmpl w:val="E300F3DA"/>
    <w:lvl w:ilvl="0">
      <w:start w:val="1"/>
      <w:numFmt w:val="decimal"/>
      <w:lvlRestart w:val="0"/>
      <w:pStyle w:val="EPODocHeading1"/>
      <w:lvlText w:val="%1."/>
      <w:lvlJc w:val="left"/>
      <w:pPr>
        <w:tabs>
          <w:tab w:val="num" w:pos="1134"/>
        </w:tabs>
        <w:ind w:left="1134" w:hanging="1134"/>
      </w:pPr>
    </w:lvl>
    <w:lvl w:ilvl="1">
      <w:start w:val="1"/>
      <w:numFmt w:val="decimal"/>
      <w:pStyle w:val="EPODocHeading2"/>
      <w:lvlText w:val="%1.%2."/>
      <w:lvlJc w:val="left"/>
      <w:pPr>
        <w:tabs>
          <w:tab w:val="num" w:pos="1134"/>
        </w:tabs>
        <w:ind w:left="1134" w:hanging="1134"/>
      </w:pPr>
    </w:lvl>
    <w:lvl w:ilvl="2">
      <w:start w:val="1"/>
      <w:numFmt w:val="decimal"/>
      <w:pStyle w:val="EPODocHeading3"/>
      <w:lvlText w:val="%1.%2.%3."/>
      <w:lvlJc w:val="left"/>
      <w:pPr>
        <w:tabs>
          <w:tab w:val="num" w:pos="1134"/>
        </w:tabs>
        <w:ind w:left="1134" w:hanging="1134"/>
      </w:pPr>
    </w:lvl>
    <w:lvl w:ilvl="3">
      <w:start w:val="1"/>
      <w:numFmt w:val="decimal"/>
      <w:pStyle w:val="EPODocHeading4"/>
      <w:lvlText w:val="%1.%2.%3.%4."/>
      <w:lvlJc w:val="left"/>
      <w:pPr>
        <w:tabs>
          <w:tab w:val="num" w:pos="1134"/>
        </w:tabs>
        <w:ind w:left="1134" w:hanging="1134"/>
      </w:pPr>
    </w:lvl>
    <w:lvl w:ilvl="4">
      <w:start w:val="1"/>
      <w:numFmt w:val="decimal"/>
      <w:pStyle w:val="EPODocHeading5"/>
      <w:lvlText w:val="%1.%2.%3.%4.%5."/>
      <w:lvlJc w:val="left"/>
      <w:pPr>
        <w:tabs>
          <w:tab w:val="num" w:pos="1134"/>
        </w:tabs>
        <w:ind w:left="1134"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60670BA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6D83034"/>
    <w:multiLevelType w:val="multilevel"/>
    <w:tmpl w:val="9BC691D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2">
    <w:nsid w:val="6C373EFE"/>
    <w:multiLevelType w:val="hybridMultilevel"/>
    <w:tmpl w:val="91C6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935779"/>
    <w:multiLevelType w:val="multilevel"/>
    <w:tmpl w:val="A950FB9A"/>
    <w:lvl w:ilvl="0">
      <w:start w:val="1"/>
      <w:numFmt w:val="decimal"/>
      <w:lvlRestart w:val="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794D3F4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8"/>
  </w:num>
  <w:num w:numId="3">
    <w:abstractNumId w:val="14"/>
  </w:num>
  <w:num w:numId="4">
    <w:abstractNumId w:val="14"/>
  </w:num>
  <w:num w:numId="5">
    <w:abstractNumId w:val="14"/>
  </w:num>
  <w:num w:numId="6">
    <w:abstractNumId w:val="14"/>
  </w:num>
  <w:num w:numId="7">
    <w:abstractNumId w:val="14"/>
  </w:num>
  <w:num w:numId="8">
    <w:abstractNumId w:val="17"/>
  </w:num>
  <w:num w:numId="9">
    <w:abstractNumId w:val="10"/>
  </w:num>
  <w:num w:numId="10">
    <w:abstractNumId w:val="21"/>
  </w:num>
  <w:num w:numId="11">
    <w:abstractNumId w:val="16"/>
  </w:num>
  <w:num w:numId="12">
    <w:abstractNumId w:val="23"/>
  </w:num>
  <w:num w:numId="13">
    <w:abstractNumId w:val="15"/>
  </w:num>
  <w:num w:numId="14">
    <w:abstractNumId w:val="19"/>
  </w:num>
  <w:num w:numId="15">
    <w:abstractNumId w:val="24"/>
  </w:num>
  <w:num w:numId="16">
    <w:abstractNumId w:val="20"/>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A7"/>
    <w:rsid w:val="00000DE7"/>
    <w:rsid w:val="00003E28"/>
    <w:rsid w:val="00003F8E"/>
    <w:rsid w:val="000049C7"/>
    <w:rsid w:val="000068B4"/>
    <w:rsid w:val="00006F1A"/>
    <w:rsid w:val="00010BE3"/>
    <w:rsid w:val="00016EDD"/>
    <w:rsid w:val="00024707"/>
    <w:rsid w:val="00026E90"/>
    <w:rsid w:val="00027C48"/>
    <w:rsid w:val="00031E46"/>
    <w:rsid w:val="00034861"/>
    <w:rsid w:val="00034B30"/>
    <w:rsid w:val="00042B5B"/>
    <w:rsid w:val="00045242"/>
    <w:rsid w:val="000468F1"/>
    <w:rsid w:val="00046A96"/>
    <w:rsid w:val="00051A0E"/>
    <w:rsid w:val="00054E20"/>
    <w:rsid w:val="0007370D"/>
    <w:rsid w:val="0008052F"/>
    <w:rsid w:val="00083B70"/>
    <w:rsid w:val="00085859"/>
    <w:rsid w:val="000900A9"/>
    <w:rsid w:val="00093769"/>
    <w:rsid w:val="00093FC8"/>
    <w:rsid w:val="000A2CAC"/>
    <w:rsid w:val="000A52C8"/>
    <w:rsid w:val="000B0982"/>
    <w:rsid w:val="000B3074"/>
    <w:rsid w:val="000C1E7F"/>
    <w:rsid w:val="000C4DBF"/>
    <w:rsid w:val="000D1285"/>
    <w:rsid w:val="000D6B33"/>
    <w:rsid w:val="000D7E51"/>
    <w:rsid w:val="000E44E0"/>
    <w:rsid w:val="000E6433"/>
    <w:rsid w:val="000E7839"/>
    <w:rsid w:val="000F1025"/>
    <w:rsid w:val="000F1054"/>
    <w:rsid w:val="000F1DB8"/>
    <w:rsid w:val="000F25B7"/>
    <w:rsid w:val="00104A62"/>
    <w:rsid w:val="001133EC"/>
    <w:rsid w:val="00113A9B"/>
    <w:rsid w:val="0012094E"/>
    <w:rsid w:val="00126ACA"/>
    <w:rsid w:val="00135549"/>
    <w:rsid w:val="00136561"/>
    <w:rsid w:val="00145871"/>
    <w:rsid w:val="00164CDA"/>
    <w:rsid w:val="0016755F"/>
    <w:rsid w:val="00171268"/>
    <w:rsid w:val="001837D0"/>
    <w:rsid w:val="00183968"/>
    <w:rsid w:val="00183F1E"/>
    <w:rsid w:val="00193340"/>
    <w:rsid w:val="001943C1"/>
    <w:rsid w:val="0019572E"/>
    <w:rsid w:val="001A03E5"/>
    <w:rsid w:val="001C4806"/>
    <w:rsid w:val="001C7C44"/>
    <w:rsid w:val="001D65E0"/>
    <w:rsid w:val="001D6EA0"/>
    <w:rsid w:val="001D7F0D"/>
    <w:rsid w:val="001E23C0"/>
    <w:rsid w:val="001E316B"/>
    <w:rsid w:val="001E338E"/>
    <w:rsid w:val="001E559E"/>
    <w:rsid w:val="001E7417"/>
    <w:rsid w:val="0020041A"/>
    <w:rsid w:val="0020580A"/>
    <w:rsid w:val="00205E40"/>
    <w:rsid w:val="00211E0F"/>
    <w:rsid w:val="00227603"/>
    <w:rsid w:val="002307B4"/>
    <w:rsid w:val="00230B88"/>
    <w:rsid w:val="002344A8"/>
    <w:rsid w:val="002350E2"/>
    <w:rsid w:val="002447CC"/>
    <w:rsid w:val="00253EB4"/>
    <w:rsid w:val="0025656D"/>
    <w:rsid w:val="0025774D"/>
    <w:rsid w:val="00261BD8"/>
    <w:rsid w:val="00270CE4"/>
    <w:rsid w:val="002723F6"/>
    <w:rsid w:val="00272A9E"/>
    <w:rsid w:val="00273670"/>
    <w:rsid w:val="002744D3"/>
    <w:rsid w:val="0028344A"/>
    <w:rsid w:val="002842C0"/>
    <w:rsid w:val="00295C19"/>
    <w:rsid w:val="00297603"/>
    <w:rsid w:val="002A0DBF"/>
    <w:rsid w:val="002A140F"/>
    <w:rsid w:val="002B11E1"/>
    <w:rsid w:val="002B3142"/>
    <w:rsid w:val="002B5991"/>
    <w:rsid w:val="002D20BA"/>
    <w:rsid w:val="002D2D98"/>
    <w:rsid w:val="002D317A"/>
    <w:rsid w:val="002D3A81"/>
    <w:rsid w:val="002F6024"/>
    <w:rsid w:val="002F6BEB"/>
    <w:rsid w:val="00303A05"/>
    <w:rsid w:val="00305EA7"/>
    <w:rsid w:val="003151AE"/>
    <w:rsid w:val="003173CF"/>
    <w:rsid w:val="00317C97"/>
    <w:rsid w:val="003204F2"/>
    <w:rsid w:val="00322203"/>
    <w:rsid w:val="003265B4"/>
    <w:rsid w:val="00331003"/>
    <w:rsid w:val="0033137B"/>
    <w:rsid w:val="00334981"/>
    <w:rsid w:val="00340E2F"/>
    <w:rsid w:val="003457D2"/>
    <w:rsid w:val="00345B0B"/>
    <w:rsid w:val="00347BE1"/>
    <w:rsid w:val="00355D23"/>
    <w:rsid w:val="0035633B"/>
    <w:rsid w:val="00367EAF"/>
    <w:rsid w:val="00372E4B"/>
    <w:rsid w:val="003777F8"/>
    <w:rsid w:val="00393438"/>
    <w:rsid w:val="003940EA"/>
    <w:rsid w:val="003A0108"/>
    <w:rsid w:val="003A21E3"/>
    <w:rsid w:val="003B2893"/>
    <w:rsid w:val="003C2199"/>
    <w:rsid w:val="003C5339"/>
    <w:rsid w:val="003C66D1"/>
    <w:rsid w:val="003D0396"/>
    <w:rsid w:val="003D13E5"/>
    <w:rsid w:val="003D1CCC"/>
    <w:rsid w:val="003D60E0"/>
    <w:rsid w:val="003F2BDF"/>
    <w:rsid w:val="003F6778"/>
    <w:rsid w:val="00400E25"/>
    <w:rsid w:val="0040165B"/>
    <w:rsid w:val="00402069"/>
    <w:rsid w:val="00413786"/>
    <w:rsid w:val="00415DFD"/>
    <w:rsid w:val="00416910"/>
    <w:rsid w:val="00416971"/>
    <w:rsid w:val="004240C1"/>
    <w:rsid w:val="0042465E"/>
    <w:rsid w:val="0042700E"/>
    <w:rsid w:val="00431CDF"/>
    <w:rsid w:val="00434E41"/>
    <w:rsid w:val="00437D69"/>
    <w:rsid w:val="0044113A"/>
    <w:rsid w:val="00443617"/>
    <w:rsid w:val="0045632E"/>
    <w:rsid w:val="00463C72"/>
    <w:rsid w:val="00471E4E"/>
    <w:rsid w:val="00472AFC"/>
    <w:rsid w:val="00490A32"/>
    <w:rsid w:val="004954FE"/>
    <w:rsid w:val="004A5A38"/>
    <w:rsid w:val="004B6B4F"/>
    <w:rsid w:val="004C4973"/>
    <w:rsid w:val="004D13CE"/>
    <w:rsid w:val="004D2AB3"/>
    <w:rsid w:val="004D7944"/>
    <w:rsid w:val="004F2F8B"/>
    <w:rsid w:val="00505EE9"/>
    <w:rsid w:val="00510123"/>
    <w:rsid w:val="00517D01"/>
    <w:rsid w:val="0052029C"/>
    <w:rsid w:val="00531A1D"/>
    <w:rsid w:val="00533A6D"/>
    <w:rsid w:val="00536B44"/>
    <w:rsid w:val="005477AE"/>
    <w:rsid w:val="00550641"/>
    <w:rsid w:val="005554D1"/>
    <w:rsid w:val="00556905"/>
    <w:rsid w:val="00562BAD"/>
    <w:rsid w:val="00571A65"/>
    <w:rsid w:val="00574096"/>
    <w:rsid w:val="00584C33"/>
    <w:rsid w:val="00584F18"/>
    <w:rsid w:val="00590634"/>
    <w:rsid w:val="00593EB7"/>
    <w:rsid w:val="00594478"/>
    <w:rsid w:val="005B2AF6"/>
    <w:rsid w:val="005C0D07"/>
    <w:rsid w:val="005D6F11"/>
    <w:rsid w:val="005D7007"/>
    <w:rsid w:val="005D70F2"/>
    <w:rsid w:val="005E37DC"/>
    <w:rsid w:val="005F318A"/>
    <w:rsid w:val="005F3553"/>
    <w:rsid w:val="005F3C29"/>
    <w:rsid w:val="006020B7"/>
    <w:rsid w:val="0060461D"/>
    <w:rsid w:val="00610562"/>
    <w:rsid w:val="00620245"/>
    <w:rsid w:val="00621D09"/>
    <w:rsid w:val="00622A65"/>
    <w:rsid w:val="0062637D"/>
    <w:rsid w:val="00632B10"/>
    <w:rsid w:val="00633C50"/>
    <w:rsid w:val="00636C45"/>
    <w:rsid w:val="006454BE"/>
    <w:rsid w:val="00651139"/>
    <w:rsid w:val="00656345"/>
    <w:rsid w:val="006609FE"/>
    <w:rsid w:val="006627D3"/>
    <w:rsid w:val="00683FD6"/>
    <w:rsid w:val="00683FF2"/>
    <w:rsid w:val="00685767"/>
    <w:rsid w:val="00687151"/>
    <w:rsid w:val="006A35DC"/>
    <w:rsid w:val="006A4CE4"/>
    <w:rsid w:val="006B6960"/>
    <w:rsid w:val="006C3C17"/>
    <w:rsid w:val="006C6094"/>
    <w:rsid w:val="006D0363"/>
    <w:rsid w:val="006E061B"/>
    <w:rsid w:val="006F5BE5"/>
    <w:rsid w:val="006F746C"/>
    <w:rsid w:val="00705D55"/>
    <w:rsid w:val="00715C75"/>
    <w:rsid w:val="007171AC"/>
    <w:rsid w:val="00723757"/>
    <w:rsid w:val="00730165"/>
    <w:rsid w:val="0073069C"/>
    <w:rsid w:val="00744CAA"/>
    <w:rsid w:val="007471B5"/>
    <w:rsid w:val="00753157"/>
    <w:rsid w:val="00753D30"/>
    <w:rsid w:val="00757B21"/>
    <w:rsid w:val="00760278"/>
    <w:rsid w:val="007749C5"/>
    <w:rsid w:val="00774ACD"/>
    <w:rsid w:val="00776CB5"/>
    <w:rsid w:val="00777F7D"/>
    <w:rsid w:val="00782B50"/>
    <w:rsid w:val="007A2B90"/>
    <w:rsid w:val="007A424C"/>
    <w:rsid w:val="007A4650"/>
    <w:rsid w:val="007A5E7B"/>
    <w:rsid w:val="007A72EF"/>
    <w:rsid w:val="007C04BE"/>
    <w:rsid w:val="007D2EFE"/>
    <w:rsid w:val="007E6359"/>
    <w:rsid w:val="008004CC"/>
    <w:rsid w:val="008060A9"/>
    <w:rsid w:val="00807512"/>
    <w:rsid w:val="008219BC"/>
    <w:rsid w:val="00825524"/>
    <w:rsid w:val="008267D8"/>
    <w:rsid w:val="00847BF7"/>
    <w:rsid w:val="0085145F"/>
    <w:rsid w:val="00853689"/>
    <w:rsid w:val="0085736C"/>
    <w:rsid w:val="00857DEA"/>
    <w:rsid w:val="008676CC"/>
    <w:rsid w:val="008757E4"/>
    <w:rsid w:val="008816FC"/>
    <w:rsid w:val="00887B30"/>
    <w:rsid w:val="0089404D"/>
    <w:rsid w:val="0089474C"/>
    <w:rsid w:val="0089594A"/>
    <w:rsid w:val="00896FD3"/>
    <w:rsid w:val="008A4283"/>
    <w:rsid w:val="008B0720"/>
    <w:rsid w:val="008B123C"/>
    <w:rsid w:val="008B407E"/>
    <w:rsid w:val="008B4DF3"/>
    <w:rsid w:val="008B4F7C"/>
    <w:rsid w:val="008C1113"/>
    <w:rsid w:val="008D01A5"/>
    <w:rsid w:val="008E0B52"/>
    <w:rsid w:val="008E12A6"/>
    <w:rsid w:val="008E21EC"/>
    <w:rsid w:val="008E5A84"/>
    <w:rsid w:val="008F0564"/>
    <w:rsid w:val="008F26C4"/>
    <w:rsid w:val="00901C9B"/>
    <w:rsid w:val="00906497"/>
    <w:rsid w:val="00920138"/>
    <w:rsid w:val="00920A47"/>
    <w:rsid w:val="00920C26"/>
    <w:rsid w:val="00924F8F"/>
    <w:rsid w:val="00927144"/>
    <w:rsid w:val="00927AD4"/>
    <w:rsid w:val="00936D04"/>
    <w:rsid w:val="0095752F"/>
    <w:rsid w:val="0096076C"/>
    <w:rsid w:val="0096273B"/>
    <w:rsid w:val="00970F29"/>
    <w:rsid w:val="0097279C"/>
    <w:rsid w:val="00973CC6"/>
    <w:rsid w:val="00985D51"/>
    <w:rsid w:val="0099141B"/>
    <w:rsid w:val="00993884"/>
    <w:rsid w:val="009A464E"/>
    <w:rsid w:val="009B272A"/>
    <w:rsid w:val="009B3BE1"/>
    <w:rsid w:val="009D38B0"/>
    <w:rsid w:val="009D5477"/>
    <w:rsid w:val="009E03CF"/>
    <w:rsid w:val="009E1421"/>
    <w:rsid w:val="009E2EF9"/>
    <w:rsid w:val="009E3957"/>
    <w:rsid w:val="009E6225"/>
    <w:rsid w:val="009F3DDF"/>
    <w:rsid w:val="009F4F77"/>
    <w:rsid w:val="009F6030"/>
    <w:rsid w:val="00A04712"/>
    <w:rsid w:val="00A05CB9"/>
    <w:rsid w:val="00A0707D"/>
    <w:rsid w:val="00A07C10"/>
    <w:rsid w:val="00A21EB5"/>
    <w:rsid w:val="00A23857"/>
    <w:rsid w:val="00A26B9E"/>
    <w:rsid w:val="00A33206"/>
    <w:rsid w:val="00A36F88"/>
    <w:rsid w:val="00A442CB"/>
    <w:rsid w:val="00A466AF"/>
    <w:rsid w:val="00A62098"/>
    <w:rsid w:val="00A70A7C"/>
    <w:rsid w:val="00A76A80"/>
    <w:rsid w:val="00A7717C"/>
    <w:rsid w:val="00A97EAF"/>
    <w:rsid w:val="00AA06C8"/>
    <w:rsid w:val="00AA314B"/>
    <w:rsid w:val="00AB0182"/>
    <w:rsid w:val="00AC18F4"/>
    <w:rsid w:val="00AC6626"/>
    <w:rsid w:val="00AD28F3"/>
    <w:rsid w:val="00AD3CFB"/>
    <w:rsid w:val="00AD624C"/>
    <w:rsid w:val="00AE28FB"/>
    <w:rsid w:val="00AE600C"/>
    <w:rsid w:val="00AF095C"/>
    <w:rsid w:val="00AF1F3E"/>
    <w:rsid w:val="00B06A04"/>
    <w:rsid w:val="00B10642"/>
    <w:rsid w:val="00B11D36"/>
    <w:rsid w:val="00B17525"/>
    <w:rsid w:val="00B21F23"/>
    <w:rsid w:val="00B31EEB"/>
    <w:rsid w:val="00B33A12"/>
    <w:rsid w:val="00B62E2A"/>
    <w:rsid w:val="00B636C4"/>
    <w:rsid w:val="00B63D73"/>
    <w:rsid w:val="00B63FDC"/>
    <w:rsid w:val="00B71C02"/>
    <w:rsid w:val="00B73563"/>
    <w:rsid w:val="00B744B6"/>
    <w:rsid w:val="00B7538F"/>
    <w:rsid w:val="00B7568B"/>
    <w:rsid w:val="00BB014F"/>
    <w:rsid w:val="00BB275F"/>
    <w:rsid w:val="00BB47D3"/>
    <w:rsid w:val="00BC11EF"/>
    <w:rsid w:val="00BD4BAC"/>
    <w:rsid w:val="00BD53B7"/>
    <w:rsid w:val="00BF1994"/>
    <w:rsid w:val="00BF26DF"/>
    <w:rsid w:val="00BF2A03"/>
    <w:rsid w:val="00BF3277"/>
    <w:rsid w:val="00C02224"/>
    <w:rsid w:val="00C04645"/>
    <w:rsid w:val="00C07CA6"/>
    <w:rsid w:val="00C127D9"/>
    <w:rsid w:val="00C215DA"/>
    <w:rsid w:val="00C25F5B"/>
    <w:rsid w:val="00C348B2"/>
    <w:rsid w:val="00C3493B"/>
    <w:rsid w:val="00C365D6"/>
    <w:rsid w:val="00C4042D"/>
    <w:rsid w:val="00C40672"/>
    <w:rsid w:val="00C41015"/>
    <w:rsid w:val="00C47BF5"/>
    <w:rsid w:val="00C605B5"/>
    <w:rsid w:val="00C62FE6"/>
    <w:rsid w:val="00C63E68"/>
    <w:rsid w:val="00C66E7C"/>
    <w:rsid w:val="00C71922"/>
    <w:rsid w:val="00C82A94"/>
    <w:rsid w:val="00C84A9F"/>
    <w:rsid w:val="00C936BC"/>
    <w:rsid w:val="00CA72FF"/>
    <w:rsid w:val="00CB2E78"/>
    <w:rsid w:val="00CB322A"/>
    <w:rsid w:val="00CB51CB"/>
    <w:rsid w:val="00CB75AF"/>
    <w:rsid w:val="00CC6050"/>
    <w:rsid w:val="00CC7A4B"/>
    <w:rsid w:val="00CD4F11"/>
    <w:rsid w:val="00CD5D81"/>
    <w:rsid w:val="00CD7BF5"/>
    <w:rsid w:val="00CE19B6"/>
    <w:rsid w:val="00CE68CD"/>
    <w:rsid w:val="00CF09FC"/>
    <w:rsid w:val="00CF44F0"/>
    <w:rsid w:val="00D10431"/>
    <w:rsid w:val="00D15379"/>
    <w:rsid w:val="00D206D1"/>
    <w:rsid w:val="00D20DEC"/>
    <w:rsid w:val="00D213AC"/>
    <w:rsid w:val="00D25E3B"/>
    <w:rsid w:val="00D33BF1"/>
    <w:rsid w:val="00D411C3"/>
    <w:rsid w:val="00D4588A"/>
    <w:rsid w:val="00D53460"/>
    <w:rsid w:val="00D62DDA"/>
    <w:rsid w:val="00D71D63"/>
    <w:rsid w:val="00D75709"/>
    <w:rsid w:val="00D77E8A"/>
    <w:rsid w:val="00D827AC"/>
    <w:rsid w:val="00D8295B"/>
    <w:rsid w:val="00D842D6"/>
    <w:rsid w:val="00D84D43"/>
    <w:rsid w:val="00DB1050"/>
    <w:rsid w:val="00DB2A7B"/>
    <w:rsid w:val="00DB4C16"/>
    <w:rsid w:val="00DC165B"/>
    <w:rsid w:val="00DC2D41"/>
    <w:rsid w:val="00DC3067"/>
    <w:rsid w:val="00DD4CE2"/>
    <w:rsid w:val="00DD6D71"/>
    <w:rsid w:val="00DD713B"/>
    <w:rsid w:val="00DE08F4"/>
    <w:rsid w:val="00DE7347"/>
    <w:rsid w:val="00DE7814"/>
    <w:rsid w:val="00DF4B25"/>
    <w:rsid w:val="00DF56AE"/>
    <w:rsid w:val="00DF6A7B"/>
    <w:rsid w:val="00E041B1"/>
    <w:rsid w:val="00E12AE9"/>
    <w:rsid w:val="00E13D08"/>
    <w:rsid w:val="00E163A6"/>
    <w:rsid w:val="00E201BB"/>
    <w:rsid w:val="00E236C0"/>
    <w:rsid w:val="00E26696"/>
    <w:rsid w:val="00E34417"/>
    <w:rsid w:val="00E46FFF"/>
    <w:rsid w:val="00E51DCB"/>
    <w:rsid w:val="00E54212"/>
    <w:rsid w:val="00E55010"/>
    <w:rsid w:val="00E6046E"/>
    <w:rsid w:val="00E61C1F"/>
    <w:rsid w:val="00E65822"/>
    <w:rsid w:val="00E66AC6"/>
    <w:rsid w:val="00E72787"/>
    <w:rsid w:val="00E74174"/>
    <w:rsid w:val="00E74A94"/>
    <w:rsid w:val="00E75FB2"/>
    <w:rsid w:val="00E9293A"/>
    <w:rsid w:val="00E93596"/>
    <w:rsid w:val="00EA6810"/>
    <w:rsid w:val="00EB0FCE"/>
    <w:rsid w:val="00EB2FAE"/>
    <w:rsid w:val="00EB5CD4"/>
    <w:rsid w:val="00EB63DB"/>
    <w:rsid w:val="00EC020C"/>
    <w:rsid w:val="00ED2246"/>
    <w:rsid w:val="00ED64E5"/>
    <w:rsid w:val="00EE18F1"/>
    <w:rsid w:val="00EE5127"/>
    <w:rsid w:val="00EE64F9"/>
    <w:rsid w:val="00EF113C"/>
    <w:rsid w:val="00EF5530"/>
    <w:rsid w:val="00EF6A7E"/>
    <w:rsid w:val="00F24B87"/>
    <w:rsid w:val="00F253BF"/>
    <w:rsid w:val="00F26895"/>
    <w:rsid w:val="00F26A83"/>
    <w:rsid w:val="00F35126"/>
    <w:rsid w:val="00F360CC"/>
    <w:rsid w:val="00F46AA2"/>
    <w:rsid w:val="00F47BCF"/>
    <w:rsid w:val="00F47C31"/>
    <w:rsid w:val="00F52B6B"/>
    <w:rsid w:val="00F54A81"/>
    <w:rsid w:val="00F643D3"/>
    <w:rsid w:val="00F67963"/>
    <w:rsid w:val="00F76BB4"/>
    <w:rsid w:val="00F77AC8"/>
    <w:rsid w:val="00F84A9F"/>
    <w:rsid w:val="00F855C0"/>
    <w:rsid w:val="00F86695"/>
    <w:rsid w:val="00FA0ED4"/>
    <w:rsid w:val="00FA14BC"/>
    <w:rsid w:val="00FA4B72"/>
    <w:rsid w:val="00FA4D1A"/>
    <w:rsid w:val="00FC1679"/>
    <w:rsid w:val="00FC656E"/>
    <w:rsid w:val="00FC7321"/>
    <w:rsid w:val="00FD1E35"/>
    <w:rsid w:val="00FD3483"/>
    <w:rsid w:val="00FE05C7"/>
    <w:rsid w:val="00FE67F1"/>
    <w:rsid w:val="00FE7CA4"/>
    <w:rsid w:val="00FF6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E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AC8"/>
    <w:pPr>
      <w:suppressAutoHyphens/>
    </w:pPr>
    <w:rPr>
      <w:rFonts w:ascii="Arial" w:eastAsia="Times New Roman" w:hAnsi="Arial" w:cs="Arial"/>
      <w:sz w:val="24"/>
      <w:szCs w:val="24"/>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qFormat/>
    <w:rsid w:val="00F77AC8"/>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F77AC8"/>
    <w:pPr>
      <w:keepNext/>
      <w:numPr>
        <w:ilvl w:val="2"/>
        <w:numId w:val="10"/>
      </w:numPr>
      <w:spacing w:before="240" w:after="60"/>
      <w:outlineLvl w:val="2"/>
    </w:pPr>
    <w:rPr>
      <w:b/>
      <w:bCs/>
      <w:sz w:val="26"/>
      <w:szCs w:val="26"/>
    </w:rPr>
  </w:style>
  <w:style w:type="paragraph" w:styleId="Heading4">
    <w:name w:val="heading 4"/>
    <w:basedOn w:val="Normal"/>
    <w:next w:val="Normal"/>
    <w:qFormat/>
    <w:rsid w:val="00F77AC8"/>
    <w:pPr>
      <w:keepNext/>
      <w:numPr>
        <w:ilvl w:val="3"/>
        <w:numId w:val="10"/>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10"/>
      </w:numPr>
      <w:spacing w:before="240" w:after="60"/>
      <w:outlineLvl w:val="4"/>
    </w:pPr>
    <w:rPr>
      <w:b/>
      <w:bCs/>
      <w:i/>
      <w:iCs/>
      <w:sz w:val="26"/>
      <w:szCs w:val="26"/>
    </w:rPr>
  </w:style>
  <w:style w:type="paragraph" w:styleId="Heading6">
    <w:name w:val="heading 6"/>
    <w:basedOn w:val="Normal"/>
    <w:next w:val="Normal"/>
    <w:qFormat/>
    <w:rsid w:val="00F77AC8"/>
    <w:pPr>
      <w:numPr>
        <w:ilvl w:val="5"/>
        <w:numId w:val="10"/>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F77AC8"/>
    <w:pPr>
      <w:numPr>
        <w:ilvl w:val="6"/>
        <w:numId w:val="10"/>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10"/>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1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qFormat/>
    <w:rsid w:val="00F77AC8"/>
    <w:pPr>
      <w:keepNext/>
      <w:numPr>
        <w:numId w:val="14"/>
      </w:numPr>
      <w:spacing w:after="240"/>
      <w:outlineLvl w:val="0"/>
    </w:pPr>
    <w:rPr>
      <w:b/>
      <w:caps/>
      <w:sz w:val="28"/>
    </w:rPr>
  </w:style>
  <w:style w:type="paragraph" w:customStyle="1" w:styleId="EPODocHeading2">
    <w:name w:val="EPODocHeading2"/>
    <w:basedOn w:val="EPONormal"/>
    <w:next w:val="EPODocNormal"/>
    <w:qFormat/>
    <w:rsid w:val="00F77AC8"/>
    <w:pPr>
      <w:keepNext/>
      <w:numPr>
        <w:ilvl w:val="1"/>
        <w:numId w:val="14"/>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14"/>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14"/>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14"/>
      </w:numPr>
      <w:spacing w:before="240" w:after="240"/>
      <w:outlineLvl w:val="4"/>
    </w:pPr>
    <w:rPr>
      <w:b/>
    </w:rPr>
  </w:style>
  <w:style w:type="paragraph" w:customStyle="1" w:styleId="EPODocList">
    <w:name w:val="EPODocList"/>
    <w:basedOn w:val="EPONormal"/>
    <w:qFormat/>
    <w:rsid w:val="00F77AC8"/>
    <w:pPr>
      <w:numPr>
        <w:numId w:val="10"/>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9"/>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15"/>
      </w:numPr>
    </w:pPr>
  </w:style>
  <w:style w:type="numbering" w:styleId="1ai">
    <w:name w:val="Outline List 1"/>
    <w:basedOn w:val="NoList"/>
    <w:semiHidden/>
    <w:rsid w:val="00F77AC8"/>
    <w:pPr>
      <w:numPr>
        <w:numId w:val="16"/>
      </w:numPr>
    </w:pPr>
  </w:style>
  <w:style w:type="numbering" w:styleId="ArticleSection">
    <w:name w:val="Outline List 3"/>
    <w:basedOn w:val="NoList"/>
    <w:semiHidden/>
    <w:rsid w:val="00F77AC8"/>
    <w:pPr>
      <w:numPr>
        <w:numId w:val="17"/>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semiHidden/>
    <w:rsid w:val="00F77AC8"/>
    <w:pPr>
      <w:tabs>
        <w:tab w:val="center" w:pos="4153"/>
        <w:tab w:val="right" w:pos="8306"/>
      </w:tabs>
    </w:pPr>
  </w:style>
  <w:style w:type="character" w:styleId="FootnoteReference">
    <w:name w:val="footnote reference"/>
    <w:basedOn w:val="DefaultParagraphFont"/>
    <w:semiHidden/>
    <w:rsid w:val="00F77AC8"/>
    <w:rPr>
      <w:vertAlign w:val="superscript"/>
    </w:rPr>
  </w:style>
  <w:style w:type="paragraph" w:styleId="FootnoteText">
    <w:name w:val="footnote text"/>
    <w:basedOn w:val="EPONormal"/>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uiPriority w:val="99"/>
    <w:semiHidden/>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18"/>
      </w:numPr>
    </w:pPr>
  </w:style>
  <w:style w:type="paragraph" w:styleId="ListBullet2">
    <w:name w:val="List Bullet 2"/>
    <w:basedOn w:val="Normal"/>
    <w:semiHidden/>
    <w:rsid w:val="00F77AC8"/>
    <w:pPr>
      <w:numPr>
        <w:numId w:val="19"/>
      </w:numPr>
    </w:pPr>
  </w:style>
  <w:style w:type="paragraph" w:styleId="ListBullet3">
    <w:name w:val="List Bullet 3"/>
    <w:basedOn w:val="Normal"/>
    <w:semiHidden/>
    <w:rsid w:val="00F77AC8"/>
    <w:pPr>
      <w:numPr>
        <w:numId w:val="20"/>
      </w:numPr>
    </w:pPr>
  </w:style>
  <w:style w:type="paragraph" w:styleId="ListBullet4">
    <w:name w:val="List Bullet 4"/>
    <w:basedOn w:val="Normal"/>
    <w:semiHidden/>
    <w:rsid w:val="00F77AC8"/>
    <w:pPr>
      <w:numPr>
        <w:numId w:val="21"/>
      </w:numPr>
    </w:pPr>
  </w:style>
  <w:style w:type="paragraph" w:styleId="ListBullet5">
    <w:name w:val="List Bullet 5"/>
    <w:basedOn w:val="Normal"/>
    <w:semiHidden/>
    <w:rsid w:val="00F77AC8"/>
    <w:pPr>
      <w:numPr>
        <w:numId w:val="22"/>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23"/>
      </w:numPr>
    </w:pPr>
  </w:style>
  <w:style w:type="paragraph" w:styleId="ListNumber2">
    <w:name w:val="List Number 2"/>
    <w:basedOn w:val="Normal"/>
    <w:semiHidden/>
    <w:rsid w:val="00F77AC8"/>
    <w:pPr>
      <w:numPr>
        <w:numId w:val="24"/>
      </w:numPr>
    </w:pPr>
  </w:style>
  <w:style w:type="paragraph" w:styleId="ListNumber3">
    <w:name w:val="List Number 3"/>
    <w:basedOn w:val="Normal"/>
    <w:semiHidden/>
    <w:rsid w:val="00F77AC8"/>
    <w:pPr>
      <w:numPr>
        <w:numId w:val="25"/>
      </w:numPr>
    </w:pPr>
  </w:style>
  <w:style w:type="paragraph" w:styleId="ListNumber4">
    <w:name w:val="List Number 4"/>
    <w:basedOn w:val="Normal"/>
    <w:semiHidden/>
    <w:rsid w:val="00F77AC8"/>
    <w:pPr>
      <w:numPr>
        <w:numId w:val="26"/>
      </w:numPr>
    </w:pPr>
  </w:style>
  <w:style w:type="paragraph" w:styleId="ListNumber5">
    <w:name w:val="List Number 5"/>
    <w:basedOn w:val="Normal"/>
    <w:semiHidden/>
    <w:rsid w:val="00F77AC8"/>
    <w:pPr>
      <w:numPr>
        <w:numId w:val="27"/>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semiHidden/>
    <w:rsid w:val="00F77AC8"/>
  </w:style>
  <w:style w:type="paragraph" w:styleId="TOC2">
    <w:name w:val="toc 2"/>
    <w:basedOn w:val="Normal"/>
    <w:next w:val="Normal"/>
    <w:autoRedefine/>
    <w:semiHidden/>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character" w:customStyle="1" w:styleId="Heading3Char">
    <w:name w:val="Heading 3 Char"/>
    <w:basedOn w:val="DefaultParagraphFont"/>
    <w:link w:val="Heading3"/>
    <w:uiPriority w:val="9"/>
    <w:rsid w:val="00305EA7"/>
    <w:rPr>
      <w:rFonts w:ascii="Arial" w:eastAsia="Times New Roman" w:hAnsi="Arial" w:cs="Arial"/>
      <w:b/>
      <w:bCs/>
      <w:sz w:val="26"/>
      <w:szCs w:val="26"/>
    </w:rPr>
  </w:style>
  <w:style w:type="paragraph" w:styleId="ListParagraph">
    <w:name w:val="List Paragraph"/>
    <w:basedOn w:val="Normal"/>
    <w:uiPriority w:val="34"/>
    <w:qFormat/>
    <w:rsid w:val="00305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AC8"/>
    <w:pPr>
      <w:suppressAutoHyphens/>
    </w:pPr>
    <w:rPr>
      <w:rFonts w:ascii="Arial" w:eastAsia="Times New Roman" w:hAnsi="Arial" w:cs="Arial"/>
      <w:sz w:val="24"/>
      <w:szCs w:val="24"/>
    </w:rPr>
  </w:style>
  <w:style w:type="paragraph" w:styleId="Heading1">
    <w:name w:val="heading 1"/>
    <w:basedOn w:val="Normal"/>
    <w:next w:val="Normal"/>
    <w:qFormat/>
    <w:rsid w:val="00F77AC8"/>
    <w:pPr>
      <w:keepNext/>
      <w:spacing w:before="240" w:after="60"/>
      <w:outlineLvl w:val="0"/>
    </w:pPr>
    <w:rPr>
      <w:b/>
      <w:bCs/>
      <w:kern w:val="32"/>
      <w:sz w:val="32"/>
      <w:szCs w:val="32"/>
    </w:rPr>
  </w:style>
  <w:style w:type="paragraph" w:styleId="Heading2">
    <w:name w:val="heading 2"/>
    <w:basedOn w:val="Normal"/>
    <w:next w:val="Normal"/>
    <w:qFormat/>
    <w:rsid w:val="00F77AC8"/>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F77AC8"/>
    <w:pPr>
      <w:keepNext/>
      <w:numPr>
        <w:ilvl w:val="2"/>
        <w:numId w:val="10"/>
      </w:numPr>
      <w:spacing w:before="240" w:after="60"/>
      <w:outlineLvl w:val="2"/>
    </w:pPr>
    <w:rPr>
      <w:b/>
      <w:bCs/>
      <w:sz w:val="26"/>
      <w:szCs w:val="26"/>
    </w:rPr>
  </w:style>
  <w:style w:type="paragraph" w:styleId="Heading4">
    <w:name w:val="heading 4"/>
    <w:basedOn w:val="Normal"/>
    <w:next w:val="Normal"/>
    <w:qFormat/>
    <w:rsid w:val="00F77AC8"/>
    <w:pPr>
      <w:keepNext/>
      <w:numPr>
        <w:ilvl w:val="3"/>
        <w:numId w:val="10"/>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77AC8"/>
    <w:pPr>
      <w:numPr>
        <w:ilvl w:val="4"/>
        <w:numId w:val="10"/>
      </w:numPr>
      <w:spacing w:before="240" w:after="60"/>
      <w:outlineLvl w:val="4"/>
    </w:pPr>
    <w:rPr>
      <w:b/>
      <w:bCs/>
      <w:i/>
      <w:iCs/>
      <w:sz w:val="26"/>
      <w:szCs w:val="26"/>
    </w:rPr>
  </w:style>
  <w:style w:type="paragraph" w:styleId="Heading6">
    <w:name w:val="heading 6"/>
    <w:basedOn w:val="Normal"/>
    <w:next w:val="Normal"/>
    <w:qFormat/>
    <w:rsid w:val="00F77AC8"/>
    <w:pPr>
      <w:numPr>
        <w:ilvl w:val="5"/>
        <w:numId w:val="10"/>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F77AC8"/>
    <w:pPr>
      <w:numPr>
        <w:ilvl w:val="6"/>
        <w:numId w:val="10"/>
      </w:numPr>
      <w:spacing w:before="240" w:after="60"/>
      <w:outlineLvl w:val="6"/>
    </w:pPr>
    <w:rPr>
      <w:rFonts w:ascii="Times New Roman" w:hAnsi="Times New Roman" w:cs="Times New Roman"/>
    </w:rPr>
  </w:style>
  <w:style w:type="paragraph" w:styleId="Heading8">
    <w:name w:val="heading 8"/>
    <w:basedOn w:val="Normal"/>
    <w:next w:val="Normal"/>
    <w:qFormat/>
    <w:rsid w:val="00F77AC8"/>
    <w:pPr>
      <w:numPr>
        <w:ilvl w:val="7"/>
        <w:numId w:val="10"/>
      </w:numPr>
      <w:spacing w:before="240" w:after="60"/>
      <w:outlineLvl w:val="7"/>
    </w:pPr>
    <w:rPr>
      <w:rFonts w:ascii="Times New Roman" w:hAnsi="Times New Roman" w:cs="Times New Roman"/>
      <w:i/>
      <w:iCs/>
    </w:rPr>
  </w:style>
  <w:style w:type="paragraph" w:styleId="Heading9">
    <w:name w:val="heading 9"/>
    <w:basedOn w:val="Normal"/>
    <w:next w:val="Normal"/>
    <w:qFormat/>
    <w:rsid w:val="00F77AC8"/>
    <w:pPr>
      <w:numPr>
        <w:ilvl w:val="8"/>
        <w:numId w:val="10"/>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OBullet">
    <w:name w:val="EPOBullet"/>
    <w:basedOn w:val="EPONormal"/>
    <w:qFormat/>
    <w:rsid w:val="00F77AC8"/>
    <w:pPr>
      <w:numPr>
        <w:numId w:val="1"/>
      </w:numPr>
    </w:pPr>
  </w:style>
  <w:style w:type="paragraph" w:customStyle="1" w:styleId="EPODocBullet">
    <w:name w:val="EPODocBullet"/>
    <w:basedOn w:val="EPONormal"/>
    <w:qFormat/>
    <w:rsid w:val="00F77AC8"/>
    <w:pPr>
      <w:numPr>
        <w:numId w:val="2"/>
      </w:numPr>
    </w:pPr>
  </w:style>
  <w:style w:type="paragraph" w:customStyle="1" w:styleId="EPODocHeading1">
    <w:name w:val="EPODocHeading1"/>
    <w:basedOn w:val="EPONormal"/>
    <w:next w:val="EPODocNormal"/>
    <w:qFormat/>
    <w:rsid w:val="00F77AC8"/>
    <w:pPr>
      <w:keepNext/>
      <w:numPr>
        <w:numId w:val="14"/>
      </w:numPr>
      <w:spacing w:after="240"/>
      <w:outlineLvl w:val="0"/>
    </w:pPr>
    <w:rPr>
      <w:b/>
      <w:caps/>
      <w:sz w:val="28"/>
    </w:rPr>
  </w:style>
  <w:style w:type="paragraph" w:customStyle="1" w:styleId="EPODocHeading2">
    <w:name w:val="EPODocHeading2"/>
    <w:basedOn w:val="EPONormal"/>
    <w:next w:val="EPODocNormal"/>
    <w:qFormat/>
    <w:rsid w:val="00F77AC8"/>
    <w:pPr>
      <w:keepNext/>
      <w:numPr>
        <w:ilvl w:val="1"/>
        <w:numId w:val="14"/>
      </w:numPr>
      <w:spacing w:before="240" w:after="240"/>
      <w:outlineLvl w:val="1"/>
    </w:pPr>
    <w:rPr>
      <w:b/>
      <w:caps/>
    </w:rPr>
  </w:style>
  <w:style w:type="paragraph" w:customStyle="1" w:styleId="EPODocHeading3">
    <w:name w:val="EPODocHeading3"/>
    <w:basedOn w:val="EPONormal"/>
    <w:next w:val="EPODocNormal"/>
    <w:qFormat/>
    <w:rsid w:val="00F77AC8"/>
    <w:pPr>
      <w:keepNext/>
      <w:numPr>
        <w:ilvl w:val="2"/>
        <w:numId w:val="14"/>
      </w:numPr>
      <w:spacing w:before="240" w:after="240"/>
      <w:outlineLvl w:val="2"/>
    </w:pPr>
    <w:rPr>
      <w:b/>
    </w:rPr>
  </w:style>
  <w:style w:type="paragraph" w:customStyle="1" w:styleId="EPODocHeading4">
    <w:name w:val="EPODocHeading4"/>
    <w:basedOn w:val="EPONormal"/>
    <w:next w:val="EPODocNormal"/>
    <w:qFormat/>
    <w:rsid w:val="00F77AC8"/>
    <w:pPr>
      <w:keepNext/>
      <w:numPr>
        <w:ilvl w:val="3"/>
        <w:numId w:val="14"/>
      </w:numPr>
      <w:spacing w:before="240" w:after="240"/>
      <w:outlineLvl w:val="3"/>
    </w:pPr>
    <w:rPr>
      <w:b/>
    </w:rPr>
  </w:style>
  <w:style w:type="paragraph" w:customStyle="1" w:styleId="EPODocHeading5">
    <w:name w:val="EPODocHeading5"/>
    <w:basedOn w:val="EPONormal"/>
    <w:next w:val="EPODocNormal"/>
    <w:qFormat/>
    <w:rsid w:val="00F77AC8"/>
    <w:pPr>
      <w:keepNext/>
      <w:numPr>
        <w:ilvl w:val="4"/>
        <w:numId w:val="14"/>
      </w:numPr>
      <w:spacing w:before="240" w:after="240"/>
      <w:outlineLvl w:val="4"/>
    </w:pPr>
    <w:rPr>
      <w:b/>
    </w:rPr>
  </w:style>
  <w:style w:type="paragraph" w:customStyle="1" w:styleId="EPODocList">
    <w:name w:val="EPODocList"/>
    <w:basedOn w:val="EPONormal"/>
    <w:qFormat/>
    <w:rsid w:val="00F77AC8"/>
    <w:pPr>
      <w:numPr>
        <w:numId w:val="10"/>
      </w:numPr>
    </w:pPr>
  </w:style>
  <w:style w:type="paragraph" w:customStyle="1" w:styleId="EPODocNormal">
    <w:name w:val="EPODocNormal"/>
    <w:basedOn w:val="Normal"/>
    <w:qFormat/>
    <w:rsid w:val="00F77AC8"/>
    <w:pPr>
      <w:ind w:left="1134"/>
    </w:pPr>
  </w:style>
  <w:style w:type="paragraph" w:customStyle="1" w:styleId="EPOList">
    <w:name w:val="EPOList"/>
    <w:basedOn w:val="EPONormal"/>
    <w:qFormat/>
    <w:rsid w:val="00F77AC8"/>
    <w:pPr>
      <w:numPr>
        <w:numId w:val="9"/>
      </w:numPr>
    </w:pPr>
  </w:style>
  <w:style w:type="paragraph" w:customStyle="1" w:styleId="EPONormal">
    <w:name w:val="EPONormal"/>
    <w:basedOn w:val="Normal"/>
    <w:qFormat/>
    <w:rsid w:val="00F77AC8"/>
  </w:style>
  <w:style w:type="numbering" w:styleId="111111">
    <w:name w:val="Outline List 2"/>
    <w:basedOn w:val="NoList"/>
    <w:semiHidden/>
    <w:rsid w:val="00F77AC8"/>
    <w:pPr>
      <w:numPr>
        <w:numId w:val="15"/>
      </w:numPr>
    </w:pPr>
  </w:style>
  <w:style w:type="numbering" w:styleId="1ai">
    <w:name w:val="Outline List 1"/>
    <w:basedOn w:val="NoList"/>
    <w:semiHidden/>
    <w:rsid w:val="00F77AC8"/>
    <w:pPr>
      <w:numPr>
        <w:numId w:val="16"/>
      </w:numPr>
    </w:pPr>
  </w:style>
  <w:style w:type="numbering" w:styleId="ArticleSection">
    <w:name w:val="Outline List 3"/>
    <w:basedOn w:val="NoList"/>
    <w:semiHidden/>
    <w:rsid w:val="00F77AC8"/>
    <w:pPr>
      <w:numPr>
        <w:numId w:val="17"/>
      </w:numPr>
    </w:pPr>
  </w:style>
  <w:style w:type="paragraph" w:styleId="BalloonText">
    <w:name w:val="Balloon Text"/>
    <w:basedOn w:val="Normal"/>
    <w:semiHidden/>
    <w:rsid w:val="00F77AC8"/>
    <w:rPr>
      <w:rFonts w:ascii="Tahoma" w:hAnsi="Tahoma" w:cs="Tahoma"/>
      <w:sz w:val="16"/>
      <w:szCs w:val="16"/>
    </w:rPr>
  </w:style>
  <w:style w:type="paragraph" w:styleId="BlockText">
    <w:name w:val="Block Text"/>
    <w:basedOn w:val="Normal"/>
    <w:semiHidden/>
    <w:rsid w:val="00F77AC8"/>
    <w:pPr>
      <w:spacing w:after="120"/>
      <w:ind w:left="1440" w:right="1440"/>
    </w:pPr>
  </w:style>
  <w:style w:type="paragraph" w:styleId="BodyText">
    <w:name w:val="Body Text"/>
    <w:basedOn w:val="Normal"/>
    <w:semiHidden/>
    <w:rsid w:val="00F77AC8"/>
    <w:pPr>
      <w:spacing w:after="120"/>
    </w:pPr>
  </w:style>
  <w:style w:type="paragraph" w:styleId="BodyText2">
    <w:name w:val="Body Text 2"/>
    <w:basedOn w:val="Normal"/>
    <w:semiHidden/>
    <w:rsid w:val="00F77AC8"/>
    <w:pPr>
      <w:spacing w:after="120" w:line="480" w:lineRule="auto"/>
    </w:pPr>
  </w:style>
  <w:style w:type="paragraph" w:styleId="BodyText3">
    <w:name w:val="Body Text 3"/>
    <w:basedOn w:val="Normal"/>
    <w:semiHidden/>
    <w:rsid w:val="00F77AC8"/>
    <w:pPr>
      <w:spacing w:after="120"/>
    </w:pPr>
    <w:rPr>
      <w:sz w:val="16"/>
      <w:szCs w:val="16"/>
    </w:rPr>
  </w:style>
  <w:style w:type="paragraph" w:styleId="BodyTextFirstIndent">
    <w:name w:val="Body Text First Indent"/>
    <w:basedOn w:val="BodyText"/>
    <w:semiHidden/>
    <w:rsid w:val="00F77AC8"/>
    <w:pPr>
      <w:ind w:firstLine="210"/>
    </w:pPr>
  </w:style>
  <w:style w:type="paragraph" w:styleId="BodyTextIndent">
    <w:name w:val="Body Text Indent"/>
    <w:basedOn w:val="Normal"/>
    <w:semiHidden/>
    <w:rsid w:val="00F77AC8"/>
    <w:pPr>
      <w:spacing w:after="120"/>
      <w:ind w:left="283"/>
    </w:pPr>
  </w:style>
  <w:style w:type="paragraph" w:styleId="BodyTextFirstIndent2">
    <w:name w:val="Body Text First Indent 2"/>
    <w:basedOn w:val="BodyTextIndent"/>
    <w:semiHidden/>
    <w:rsid w:val="00F77AC8"/>
    <w:pPr>
      <w:ind w:firstLine="210"/>
    </w:pPr>
  </w:style>
  <w:style w:type="paragraph" w:styleId="BodyTextIndent2">
    <w:name w:val="Body Text Indent 2"/>
    <w:basedOn w:val="Normal"/>
    <w:semiHidden/>
    <w:rsid w:val="00F77AC8"/>
    <w:pPr>
      <w:spacing w:after="120" w:line="480" w:lineRule="auto"/>
      <w:ind w:left="283"/>
    </w:pPr>
  </w:style>
  <w:style w:type="paragraph" w:styleId="BodyTextIndent3">
    <w:name w:val="Body Text Indent 3"/>
    <w:basedOn w:val="Normal"/>
    <w:semiHidden/>
    <w:rsid w:val="00F77AC8"/>
    <w:pPr>
      <w:spacing w:after="120"/>
      <w:ind w:left="283"/>
    </w:pPr>
    <w:rPr>
      <w:sz w:val="16"/>
      <w:szCs w:val="16"/>
    </w:rPr>
  </w:style>
  <w:style w:type="paragraph" w:styleId="Caption">
    <w:name w:val="caption"/>
    <w:basedOn w:val="Normal"/>
    <w:next w:val="Normal"/>
    <w:qFormat/>
    <w:rsid w:val="00F77AC8"/>
    <w:rPr>
      <w:b/>
      <w:bCs/>
      <w:sz w:val="20"/>
      <w:szCs w:val="20"/>
    </w:rPr>
  </w:style>
  <w:style w:type="paragraph" w:styleId="Closing">
    <w:name w:val="Closing"/>
    <w:basedOn w:val="Normal"/>
    <w:semiHidden/>
    <w:rsid w:val="00F77AC8"/>
    <w:pPr>
      <w:ind w:left="4252"/>
    </w:pPr>
  </w:style>
  <w:style w:type="character" w:styleId="CommentReference">
    <w:name w:val="annotation reference"/>
    <w:basedOn w:val="DefaultParagraphFont"/>
    <w:semiHidden/>
    <w:rsid w:val="00F77AC8"/>
    <w:rPr>
      <w:sz w:val="16"/>
      <w:szCs w:val="16"/>
    </w:rPr>
  </w:style>
  <w:style w:type="paragraph" w:styleId="CommentText">
    <w:name w:val="annotation text"/>
    <w:basedOn w:val="Normal"/>
    <w:semiHidden/>
    <w:rsid w:val="00F77AC8"/>
    <w:rPr>
      <w:sz w:val="20"/>
      <w:szCs w:val="20"/>
    </w:rPr>
  </w:style>
  <w:style w:type="paragraph" w:styleId="CommentSubject">
    <w:name w:val="annotation subject"/>
    <w:basedOn w:val="CommentText"/>
    <w:next w:val="CommentText"/>
    <w:semiHidden/>
    <w:rsid w:val="00F77AC8"/>
    <w:rPr>
      <w:b/>
      <w:bCs/>
    </w:rPr>
  </w:style>
  <w:style w:type="paragraph" w:styleId="Date">
    <w:name w:val="Date"/>
    <w:basedOn w:val="Normal"/>
    <w:next w:val="Normal"/>
    <w:semiHidden/>
    <w:rsid w:val="00F77AC8"/>
  </w:style>
  <w:style w:type="paragraph" w:styleId="DocumentMap">
    <w:name w:val="Document Map"/>
    <w:basedOn w:val="Normal"/>
    <w:semiHidden/>
    <w:rsid w:val="00F77AC8"/>
    <w:pPr>
      <w:shd w:val="clear" w:color="auto" w:fill="000080"/>
    </w:pPr>
    <w:rPr>
      <w:rFonts w:ascii="Tahoma" w:hAnsi="Tahoma" w:cs="Tahoma"/>
      <w:sz w:val="20"/>
      <w:szCs w:val="20"/>
    </w:rPr>
  </w:style>
  <w:style w:type="paragraph" w:styleId="E-mailSignature">
    <w:name w:val="E-mail Signature"/>
    <w:basedOn w:val="Normal"/>
    <w:semiHidden/>
    <w:rsid w:val="00F77AC8"/>
  </w:style>
  <w:style w:type="character" w:styleId="Emphasis">
    <w:name w:val="Emphasis"/>
    <w:basedOn w:val="DefaultParagraphFont"/>
    <w:qFormat/>
    <w:rsid w:val="00F77AC8"/>
    <w:rPr>
      <w:i/>
      <w:iCs/>
    </w:rPr>
  </w:style>
  <w:style w:type="character" w:styleId="EndnoteReference">
    <w:name w:val="endnote reference"/>
    <w:basedOn w:val="DefaultParagraphFont"/>
    <w:semiHidden/>
    <w:rsid w:val="00F77AC8"/>
    <w:rPr>
      <w:vertAlign w:val="superscript"/>
    </w:rPr>
  </w:style>
  <w:style w:type="paragraph" w:styleId="EndnoteText">
    <w:name w:val="endnote text"/>
    <w:basedOn w:val="EPONormal"/>
    <w:semiHidden/>
    <w:rsid w:val="00F77AC8"/>
    <w:pPr>
      <w:ind w:left="142" w:hanging="142"/>
    </w:pPr>
    <w:rPr>
      <w:sz w:val="20"/>
      <w:szCs w:val="20"/>
    </w:rPr>
  </w:style>
  <w:style w:type="paragraph" w:styleId="EnvelopeAddress">
    <w:name w:val="envelope address"/>
    <w:basedOn w:val="Normal"/>
    <w:semiHidden/>
    <w:rsid w:val="00F77AC8"/>
    <w:pPr>
      <w:framePr w:w="7920" w:h="1980" w:hRule="exact" w:hSpace="180" w:wrap="auto" w:hAnchor="page" w:xAlign="center" w:yAlign="bottom"/>
      <w:ind w:left="2880"/>
    </w:pPr>
  </w:style>
  <w:style w:type="paragraph" w:styleId="EnvelopeReturn">
    <w:name w:val="envelope return"/>
    <w:basedOn w:val="Normal"/>
    <w:semiHidden/>
    <w:rsid w:val="00F77AC8"/>
    <w:rPr>
      <w:sz w:val="20"/>
      <w:szCs w:val="20"/>
    </w:rPr>
  </w:style>
  <w:style w:type="character" w:styleId="FollowedHyperlink">
    <w:name w:val="FollowedHyperlink"/>
    <w:basedOn w:val="DefaultParagraphFont"/>
    <w:semiHidden/>
    <w:rsid w:val="00F77AC8"/>
    <w:rPr>
      <w:color w:val="800080"/>
      <w:u w:val="single"/>
    </w:rPr>
  </w:style>
  <w:style w:type="paragraph" w:styleId="Footer">
    <w:name w:val="footer"/>
    <w:basedOn w:val="Normal"/>
    <w:semiHidden/>
    <w:rsid w:val="00F77AC8"/>
    <w:pPr>
      <w:tabs>
        <w:tab w:val="center" w:pos="4153"/>
        <w:tab w:val="right" w:pos="8306"/>
      </w:tabs>
    </w:pPr>
  </w:style>
  <w:style w:type="character" w:styleId="FootnoteReference">
    <w:name w:val="footnote reference"/>
    <w:basedOn w:val="DefaultParagraphFont"/>
    <w:semiHidden/>
    <w:rsid w:val="00F77AC8"/>
    <w:rPr>
      <w:vertAlign w:val="superscript"/>
    </w:rPr>
  </w:style>
  <w:style w:type="paragraph" w:styleId="FootnoteText">
    <w:name w:val="footnote text"/>
    <w:basedOn w:val="EPONormal"/>
    <w:semiHidden/>
    <w:rsid w:val="00F77AC8"/>
    <w:pPr>
      <w:ind w:left="142" w:hanging="142"/>
    </w:pPr>
    <w:rPr>
      <w:sz w:val="20"/>
      <w:szCs w:val="20"/>
    </w:rPr>
  </w:style>
  <w:style w:type="paragraph" w:styleId="Header">
    <w:name w:val="header"/>
    <w:basedOn w:val="Normal"/>
    <w:semiHidden/>
    <w:rsid w:val="00F77AC8"/>
    <w:pPr>
      <w:tabs>
        <w:tab w:val="center" w:pos="4153"/>
        <w:tab w:val="right" w:pos="8306"/>
      </w:tabs>
    </w:pPr>
  </w:style>
  <w:style w:type="character" w:styleId="HTMLAcronym">
    <w:name w:val="HTML Acronym"/>
    <w:basedOn w:val="DefaultParagraphFont"/>
    <w:semiHidden/>
    <w:rsid w:val="00F77AC8"/>
  </w:style>
  <w:style w:type="paragraph" w:styleId="HTMLAddress">
    <w:name w:val="HTML Address"/>
    <w:basedOn w:val="Normal"/>
    <w:semiHidden/>
    <w:rsid w:val="00F77AC8"/>
    <w:rPr>
      <w:i/>
      <w:iCs/>
    </w:rPr>
  </w:style>
  <w:style w:type="character" w:styleId="HTMLCite">
    <w:name w:val="HTML Cite"/>
    <w:basedOn w:val="DefaultParagraphFont"/>
    <w:semiHidden/>
    <w:rsid w:val="00F77AC8"/>
    <w:rPr>
      <w:i/>
      <w:iCs/>
    </w:rPr>
  </w:style>
  <w:style w:type="character" w:styleId="HTMLCode">
    <w:name w:val="HTML Code"/>
    <w:basedOn w:val="DefaultParagraphFont"/>
    <w:semiHidden/>
    <w:rsid w:val="00F77AC8"/>
    <w:rPr>
      <w:rFonts w:ascii="Courier New" w:hAnsi="Courier New" w:cs="Courier New"/>
      <w:sz w:val="20"/>
      <w:szCs w:val="20"/>
    </w:rPr>
  </w:style>
  <w:style w:type="character" w:styleId="HTMLDefinition">
    <w:name w:val="HTML Definition"/>
    <w:basedOn w:val="DefaultParagraphFont"/>
    <w:semiHidden/>
    <w:rsid w:val="00F77AC8"/>
    <w:rPr>
      <w:i/>
      <w:iCs/>
    </w:rPr>
  </w:style>
  <w:style w:type="character" w:styleId="HTMLKeyboard">
    <w:name w:val="HTML Keyboard"/>
    <w:basedOn w:val="DefaultParagraphFont"/>
    <w:semiHidden/>
    <w:rsid w:val="00F77AC8"/>
    <w:rPr>
      <w:rFonts w:ascii="Courier New" w:hAnsi="Courier New" w:cs="Courier New"/>
      <w:sz w:val="20"/>
      <w:szCs w:val="20"/>
    </w:rPr>
  </w:style>
  <w:style w:type="paragraph" w:styleId="HTMLPreformatted">
    <w:name w:val="HTML Preformatted"/>
    <w:basedOn w:val="Normal"/>
    <w:semiHidden/>
    <w:rsid w:val="00F77AC8"/>
    <w:rPr>
      <w:rFonts w:ascii="Courier New" w:hAnsi="Courier New" w:cs="Courier New"/>
      <w:sz w:val="20"/>
      <w:szCs w:val="20"/>
    </w:rPr>
  </w:style>
  <w:style w:type="character" w:styleId="HTMLSample">
    <w:name w:val="HTML Sample"/>
    <w:basedOn w:val="DefaultParagraphFont"/>
    <w:semiHidden/>
    <w:rsid w:val="00F77AC8"/>
    <w:rPr>
      <w:rFonts w:ascii="Courier New" w:hAnsi="Courier New" w:cs="Courier New"/>
    </w:rPr>
  </w:style>
  <w:style w:type="character" w:styleId="HTMLTypewriter">
    <w:name w:val="HTML Typewriter"/>
    <w:basedOn w:val="DefaultParagraphFont"/>
    <w:semiHidden/>
    <w:rsid w:val="00F77AC8"/>
    <w:rPr>
      <w:rFonts w:ascii="Courier New" w:hAnsi="Courier New" w:cs="Courier New"/>
      <w:sz w:val="20"/>
      <w:szCs w:val="20"/>
    </w:rPr>
  </w:style>
  <w:style w:type="character" w:styleId="HTMLVariable">
    <w:name w:val="HTML Variable"/>
    <w:basedOn w:val="DefaultParagraphFont"/>
    <w:semiHidden/>
    <w:rsid w:val="00F77AC8"/>
    <w:rPr>
      <w:i/>
      <w:iCs/>
    </w:rPr>
  </w:style>
  <w:style w:type="character" w:styleId="Hyperlink">
    <w:name w:val="Hyperlink"/>
    <w:basedOn w:val="DefaultParagraphFont"/>
    <w:uiPriority w:val="99"/>
    <w:semiHidden/>
    <w:rsid w:val="00F77AC8"/>
    <w:rPr>
      <w:color w:val="0000FF"/>
      <w:u w:val="single"/>
    </w:rPr>
  </w:style>
  <w:style w:type="paragraph" w:styleId="Index1">
    <w:name w:val="index 1"/>
    <w:basedOn w:val="Normal"/>
    <w:next w:val="Normal"/>
    <w:autoRedefine/>
    <w:semiHidden/>
    <w:rsid w:val="00F77AC8"/>
    <w:pPr>
      <w:ind w:left="240" w:hanging="240"/>
    </w:pPr>
  </w:style>
  <w:style w:type="paragraph" w:styleId="Index2">
    <w:name w:val="index 2"/>
    <w:basedOn w:val="Normal"/>
    <w:next w:val="Normal"/>
    <w:autoRedefine/>
    <w:semiHidden/>
    <w:rsid w:val="00F77AC8"/>
    <w:pPr>
      <w:ind w:left="480" w:hanging="240"/>
    </w:pPr>
  </w:style>
  <w:style w:type="paragraph" w:styleId="Index3">
    <w:name w:val="index 3"/>
    <w:basedOn w:val="Normal"/>
    <w:next w:val="Normal"/>
    <w:autoRedefine/>
    <w:semiHidden/>
    <w:rsid w:val="00F77AC8"/>
    <w:pPr>
      <w:ind w:left="720" w:hanging="240"/>
    </w:pPr>
  </w:style>
  <w:style w:type="paragraph" w:styleId="Index4">
    <w:name w:val="index 4"/>
    <w:basedOn w:val="Normal"/>
    <w:next w:val="Normal"/>
    <w:autoRedefine/>
    <w:semiHidden/>
    <w:rsid w:val="00F77AC8"/>
    <w:pPr>
      <w:ind w:left="960" w:hanging="240"/>
    </w:pPr>
  </w:style>
  <w:style w:type="paragraph" w:styleId="Index5">
    <w:name w:val="index 5"/>
    <w:basedOn w:val="Normal"/>
    <w:next w:val="Normal"/>
    <w:autoRedefine/>
    <w:semiHidden/>
    <w:rsid w:val="00F77AC8"/>
    <w:pPr>
      <w:ind w:left="1200" w:hanging="240"/>
    </w:pPr>
  </w:style>
  <w:style w:type="paragraph" w:styleId="Index6">
    <w:name w:val="index 6"/>
    <w:basedOn w:val="Normal"/>
    <w:next w:val="Normal"/>
    <w:autoRedefine/>
    <w:semiHidden/>
    <w:rsid w:val="00F77AC8"/>
    <w:pPr>
      <w:ind w:left="1440" w:hanging="240"/>
    </w:pPr>
  </w:style>
  <w:style w:type="paragraph" w:styleId="Index7">
    <w:name w:val="index 7"/>
    <w:basedOn w:val="Normal"/>
    <w:next w:val="Normal"/>
    <w:autoRedefine/>
    <w:semiHidden/>
    <w:rsid w:val="00F77AC8"/>
    <w:pPr>
      <w:ind w:left="1680" w:hanging="240"/>
    </w:pPr>
  </w:style>
  <w:style w:type="paragraph" w:styleId="Index8">
    <w:name w:val="index 8"/>
    <w:basedOn w:val="Normal"/>
    <w:next w:val="Normal"/>
    <w:autoRedefine/>
    <w:semiHidden/>
    <w:rsid w:val="00F77AC8"/>
    <w:pPr>
      <w:ind w:left="1920" w:hanging="240"/>
    </w:pPr>
  </w:style>
  <w:style w:type="paragraph" w:styleId="Index9">
    <w:name w:val="index 9"/>
    <w:basedOn w:val="Normal"/>
    <w:next w:val="Normal"/>
    <w:autoRedefine/>
    <w:semiHidden/>
    <w:rsid w:val="00F77AC8"/>
    <w:pPr>
      <w:ind w:left="2160" w:hanging="240"/>
    </w:pPr>
  </w:style>
  <w:style w:type="paragraph" w:styleId="IndexHeading">
    <w:name w:val="index heading"/>
    <w:basedOn w:val="Normal"/>
    <w:next w:val="Index1"/>
    <w:semiHidden/>
    <w:rsid w:val="00F77AC8"/>
    <w:rPr>
      <w:b/>
      <w:bCs/>
    </w:rPr>
  </w:style>
  <w:style w:type="character" w:styleId="LineNumber">
    <w:name w:val="line number"/>
    <w:basedOn w:val="DefaultParagraphFont"/>
    <w:semiHidden/>
    <w:rsid w:val="00F77AC8"/>
  </w:style>
  <w:style w:type="paragraph" w:styleId="List">
    <w:name w:val="List"/>
    <w:basedOn w:val="Normal"/>
    <w:semiHidden/>
    <w:rsid w:val="00F77AC8"/>
    <w:pPr>
      <w:ind w:left="283" w:hanging="283"/>
    </w:pPr>
  </w:style>
  <w:style w:type="paragraph" w:styleId="List2">
    <w:name w:val="List 2"/>
    <w:basedOn w:val="Normal"/>
    <w:semiHidden/>
    <w:rsid w:val="00F77AC8"/>
    <w:pPr>
      <w:ind w:left="566" w:hanging="283"/>
    </w:pPr>
  </w:style>
  <w:style w:type="paragraph" w:styleId="List3">
    <w:name w:val="List 3"/>
    <w:basedOn w:val="Normal"/>
    <w:semiHidden/>
    <w:rsid w:val="00F77AC8"/>
    <w:pPr>
      <w:ind w:left="849" w:hanging="283"/>
    </w:pPr>
  </w:style>
  <w:style w:type="paragraph" w:styleId="List4">
    <w:name w:val="List 4"/>
    <w:basedOn w:val="Normal"/>
    <w:semiHidden/>
    <w:rsid w:val="00F77AC8"/>
    <w:pPr>
      <w:ind w:left="1132" w:hanging="283"/>
    </w:pPr>
  </w:style>
  <w:style w:type="paragraph" w:styleId="List5">
    <w:name w:val="List 5"/>
    <w:basedOn w:val="Normal"/>
    <w:semiHidden/>
    <w:rsid w:val="00F77AC8"/>
    <w:pPr>
      <w:ind w:left="1415" w:hanging="283"/>
    </w:pPr>
  </w:style>
  <w:style w:type="paragraph" w:styleId="ListBullet">
    <w:name w:val="List Bullet"/>
    <w:basedOn w:val="Normal"/>
    <w:semiHidden/>
    <w:rsid w:val="00F77AC8"/>
    <w:pPr>
      <w:numPr>
        <w:numId w:val="18"/>
      </w:numPr>
    </w:pPr>
  </w:style>
  <w:style w:type="paragraph" w:styleId="ListBullet2">
    <w:name w:val="List Bullet 2"/>
    <w:basedOn w:val="Normal"/>
    <w:semiHidden/>
    <w:rsid w:val="00F77AC8"/>
    <w:pPr>
      <w:numPr>
        <w:numId w:val="19"/>
      </w:numPr>
    </w:pPr>
  </w:style>
  <w:style w:type="paragraph" w:styleId="ListBullet3">
    <w:name w:val="List Bullet 3"/>
    <w:basedOn w:val="Normal"/>
    <w:semiHidden/>
    <w:rsid w:val="00F77AC8"/>
    <w:pPr>
      <w:numPr>
        <w:numId w:val="20"/>
      </w:numPr>
    </w:pPr>
  </w:style>
  <w:style w:type="paragraph" w:styleId="ListBullet4">
    <w:name w:val="List Bullet 4"/>
    <w:basedOn w:val="Normal"/>
    <w:semiHidden/>
    <w:rsid w:val="00F77AC8"/>
    <w:pPr>
      <w:numPr>
        <w:numId w:val="21"/>
      </w:numPr>
    </w:pPr>
  </w:style>
  <w:style w:type="paragraph" w:styleId="ListBullet5">
    <w:name w:val="List Bullet 5"/>
    <w:basedOn w:val="Normal"/>
    <w:semiHidden/>
    <w:rsid w:val="00F77AC8"/>
    <w:pPr>
      <w:numPr>
        <w:numId w:val="22"/>
      </w:numPr>
    </w:pPr>
  </w:style>
  <w:style w:type="paragraph" w:styleId="ListContinue">
    <w:name w:val="List Continue"/>
    <w:basedOn w:val="Normal"/>
    <w:semiHidden/>
    <w:rsid w:val="00F77AC8"/>
    <w:pPr>
      <w:spacing w:after="120"/>
      <w:ind w:left="283"/>
    </w:pPr>
  </w:style>
  <w:style w:type="paragraph" w:styleId="ListContinue2">
    <w:name w:val="List Continue 2"/>
    <w:basedOn w:val="Normal"/>
    <w:semiHidden/>
    <w:rsid w:val="00F77AC8"/>
    <w:pPr>
      <w:spacing w:after="120"/>
      <w:ind w:left="566"/>
    </w:pPr>
  </w:style>
  <w:style w:type="paragraph" w:styleId="ListContinue3">
    <w:name w:val="List Continue 3"/>
    <w:basedOn w:val="Normal"/>
    <w:semiHidden/>
    <w:rsid w:val="00F77AC8"/>
    <w:pPr>
      <w:spacing w:after="120"/>
      <w:ind w:left="849"/>
    </w:pPr>
  </w:style>
  <w:style w:type="paragraph" w:styleId="ListContinue4">
    <w:name w:val="List Continue 4"/>
    <w:basedOn w:val="Normal"/>
    <w:semiHidden/>
    <w:rsid w:val="00F77AC8"/>
    <w:pPr>
      <w:spacing w:after="120"/>
      <w:ind w:left="1132"/>
    </w:pPr>
  </w:style>
  <w:style w:type="paragraph" w:styleId="ListContinue5">
    <w:name w:val="List Continue 5"/>
    <w:basedOn w:val="Normal"/>
    <w:semiHidden/>
    <w:rsid w:val="00F77AC8"/>
    <w:pPr>
      <w:spacing w:after="120"/>
      <w:ind w:left="1415"/>
    </w:pPr>
  </w:style>
  <w:style w:type="paragraph" w:styleId="ListNumber">
    <w:name w:val="List Number"/>
    <w:basedOn w:val="Normal"/>
    <w:semiHidden/>
    <w:rsid w:val="00F77AC8"/>
    <w:pPr>
      <w:numPr>
        <w:numId w:val="23"/>
      </w:numPr>
    </w:pPr>
  </w:style>
  <w:style w:type="paragraph" w:styleId="ListNumber2">
    <w:name w:val="List Number 2"/>
    <w:basedOn w:val="Normal"/>
    <w:semiHidden/>
    <w:rsid w:val="00F77AC8"/>
    <w:pPr>
      <w:numPr>
        <w:numId w:val="24"/>
      </w:numPr>
    </w:pPr>
  </w:style>
  <w:style w:type="paragraph" w:styleId="ListNumber3">
    <w:name w:val="List Number 3"/>
    <w:basedOn w:val="Normal"/>
    <w:semiHidden/>
    <w:rsid w:val="00F77AC8"/>
    <w:pPr>
      <w:numPr>
        <w:numId w:val="25"/>
      </w:numPr>
    </w:pPr>
  </w:style>
  <w:style w:type="paragraph" w:styleId="ListNumber4">
    <w:name w:val="List Number 4"/>
    <w:basedOn w:val="Normal"/>
    <w:semiHidden/>
    <w:rsid w:val="00F77AC8"/>
    <w:pPr>
      <w:numPr>
        <w:numId w:val="26"/>
      </w:numPr>
    </w:pPr>
  </w:style>
  <w:style w:type="paragraph" w:styleId="ListNumber5">
    <w:name w:val="List Number 5"/>
    <w:basedOn w:val="Normal"/>
    <w:semiHidden/>
    <w:rsid w:val="00F77AC8"/>
    <w:pPr>
      <w:numPr>
        <w:numId w:val="27"/>
      </w:numPr>
    </w:pPr>
  </w:style>
  <w:style w:type="paragraph" w:styleId="MacroText">
    <w:name w:val="macro"/>
    <w:semiHidden/>
    <w:rsid w:val="00F77AC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rPr>
  </w:style>
  <w:style w:type="paragraph" w:styleId="MessageHeader">
    <w:name w:val="Message Header"/>
    <w:basedOn w:val="Normal"/>
    <w:semiHidden/>
    <w:rsid w:val="00F77AC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F77AC8"/>
    <w:rPr>
      <w:rFonts w:ascii="Times New Roman" w:hAnsi="Times New Roman" w:cs="Times New Roman"/>
    </w:rPr>
  </w:style>
  <w:style w:type="paragraph" w:styleId="NormalIndent">
    <w:name w:val="Normal Indent"/>
    <w:basedOn w:val="Normal"/>
    <w:semiHidden/>
    <w:rsid w:val="00F77AC8"/>
    <w:pPr>
      <w:ind w:left="720"/>
    </w:pPr>
  </w:style>
  <w:style w:type="paragraph" w:styleId="NoteHeading">
    <w:name w:val="Note Heading"/>
    <w:basedOn w:val="Normal"/>
    <w:next w:val="Normal"/>
    <w:semiHidden/>
    <w:rsid w:val="00F77AC8"/>
  </w:style>
  <w:style w:type="character" w:styleId="PageNumber">
    <w:name w:val="page number"/>
    <w:basedOn w:val="DefaultParagraphFont"/>
    <w:semiHidden/>
    <w:rsid w:val="00F77AC8"/>
  </w:style>
  <w:style w:type="paragraph" w:styleId="PlainText">
    <w:name w:val="Plain Text"/>
    <w:basedOn w:val="Normal"/>
    <w:semiHidden/>
    <w:rsid w:val="00F77AC8"/>
    <w:rPr>
      <w:rFonts w:ascii="Courier New" w:hAnsi="Courier New" w:cs="Courier New"/>
      <w:sz w:val="20"/>
      <w:szCs w:val="20"/>
    </w:rPr>
  </w:style>
  <w:style w:type="paragraph" w:styleId="Salutation">
    <w:name w:val="Salutation"/>
    <w:basedOn w:val="Normal"/>
    <w:next w:val="Normal"/>
    <w:semiHidden/>
    <w:rsid w:val="00F77AC8"/>
  </w:style>
  <w:style w:type="paragraph" w:styleId="Signature">
    <w:name w:val="Signature"/>
    <w:basedOn w:val="Normal"/>
    <w:semiHidden/>
    <w:rsid w:val="00F77AC8"/>
    <w:pPr>
      <w:ind w:left="4252"/>
    </w:pPr>
  </w:style>
  <w:style w:type="character" w:styleId="Strong">
    <w:name w:val="Strong"/>
    <w:basedOn w:val="DefaultParagraphFont"/>
    <w:qFormat/>
    <w:rsid w:val="00F77AC8"/>
    <w:rPr>
      <w:b/>
      <w:bCs/>
    </w:rPr>
  </w:style>
  <w:style w:type="paragraph" w:styleId="Subtitle">
    <w:name w:val="Subtitle"/>
    <w:basedOn w:val="Normal"/>
    <w:qFormat/>
    <w:rsid w:val="00F77AC8"/>
    <w:pPr>
      <w:spacing w:after="60"/>
      <w:jc w:val="center"/>
      <w:outlineLvl w:val="1"/>
    </w:pPr>
  </w:style>
  <w:style w:type="table" w:styleId="Table3Deffects1">
    <w:name w:val="Table 3D effects 1"/>
    <w:basedOn w:val="TableNormal"/>
    <w:semiHidden/>
    <w:rsid w:val="00F77AC8"/>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7AC8"/>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7AC8"/>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7AC8"/>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7AC8"/>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7AC8"/>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7AC8"/>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7AC8"/>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7AC8"/>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7AC8"/>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7AC8"/>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7AC8"/>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7AC8"/>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7AC8"/>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7AC8"/>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7AC8"/>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7AC8"/>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7AC8"/>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7AC8"/>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7AC8"/>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7AC8"/>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7AC8"/>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7AC8"/>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7AC8"/>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7AC8"/>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7AC8"/>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77AC8"/>
    <w:pPr>
      <w:ind w:left="240" w:hanging="240"/>
    </w:pPr>
  </w:style>
  <w:style w:type="paragraph" w:styleId="TableofFigures">
    <w:name w:val="table of figures"/>
    <w:basedOn w:val="Normal"/>
    <w:next w:val="Normal"/>
    <w:semiHidden/>
    <w:rsid w:val="00F77AC8"/>
  </w:style>
  <w:style w:type="table" w:styleId="TableProfessional">
    <w:name w:val="Table Professional"/>
    <w:basedOn w:val="TableNormal"/>
    <w:semiHidden/>
    <w:rsid w:val="00F77AC8"/>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7AC8"/>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7AC8"/>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7AC8"/>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7AC8"/>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7AC8"/>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7AC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7AC8"/>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7AC8"/>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7AC8"/>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77AC8"/>
    <w:pPr>
      <w:spacing w:before="240" w:after="60"/>
      <w:jc w:val="center"/>
      <w:outlineLvl w:val="0"/>
    </w:pPr>
    <w:rPr>
      <w:b/>
      <w:bCs/>
      <w:kern w:val="28"/>
      <w:sz w:val="32"/>
      <w:szCs w:val="32"/>
    </w:rPr>
  </w:style>
  <w:style w:type="paragraph" w:styleId="TOAHeading">
    <w:name w:val="toa heading"/>
    <w:basedOn w:val="Normal"/>
    <w:next w:val="Normal"/>
    <w:semiHidden/>
    <w:rsid w:val="00F77AC8"/>
    <w:pPr>
      <w:spacing w:before="120"/>
    </w:pPr>
    <w:rPr>
      <w:b/>
      <w:bCs/>
    </w:rPr>
  </w:style>
  <w:style w:type="paragraph" w:styleId="TOC1">
    <w:name w:val="toc 1"/>
    <w:basedOn w:val="Normal"/>
    <w:next w:val="Normal"/>
    <w:autoRedefine/>
    <w:semiHidden/>
    <w:rsid w:val="00F77AC8"/>
  </w:style>
  <w:style w:type="paragraph" w:styleId="TOC2">
    <w:name w:val="toc 2"/>
    <w:basedOn w:val="Normal"/>
    <w:next w:val="Normal"/>
    <w:autoRedefine/>
    <w:semiHidden/>
    <w:rsid w:val="00F77AC8"/>
    <w:pPr>
      <w:ind w:left="240"/>
    </w:pPr>
  </w:style>
  <w:style w:type="paragraph" w:styleId="TOC3">
    <w:name w:val="toc 3"/>
    <w:basedOn w:val="Normal"/>
    <w:next w:val="Normal"/>
    <w:autoRedefine/>
    <w:semiHidden/>
    <w:rsid w:val="00F77AC8"/>
    <w:pPr>
      <w:ind w:left="480"/>
    </w:pPr>
  </w:style>
  <w:style w:type="paragraph" w:styleId="TOC4">
    <w:name w:val="toc 4"/>
    <w:basedOn w:val="Normal"/>
    <w:next w:val="Normal"/>
    <w:autoRedefine/>
    <w:semiHidden/>
    <w:rsid w:val="00F77AC8"/>
    <w:pPr>
      <w:ind w:left="720"/>
    </w:pPr>
  </w:style>
  <w:style w:type="paragraph" w:styleId="TOC5">
    <w:name w:val="toc 5"/>
    <w:basedOn w:val="Normal"/>
    <w:next w:val="Normal"/>
    <w:autoRedefine/>
    <w:semiHidden/>
    <w:rsid w:val="00F77AC8"/>
    <w:pPr>
      <w:ind w:left="960"/>
    </w:pPr>
  </w:style>
  <w:style w:type="paragraph" w:styleId="TOC6">
    <w:name w:val="toc 6"/>
    <w:basedOn w:val="Normal"/>
    <w:next w:val="Normal"/>
    <w:autoRedefine/>
    <w:semiHidden/>
    <w:rsid w:val="00F77AC8"/>
    <w:pPr>
      <w:ind w:left="1200"/>
    </w:pPr>
  </w:style>
  <w:style w:type="paragraph" w:styleId="TOC7">
    <w:name w:val="toc 7"/>
    <w:basedOn w:val="Normal"/>
    <w:next w:val="Normal"/>
    <w:autoRedefine/>
    <w:semiHidden/>
    <w:rsid w:val="00F77AC8"/>
    <w:pPr>
      <w:ind w:left="1440"/>
    </w:pPr>
  </w:style>
  <w:style w:type="paragraph" w:styleId="TOC8">
    <w:name w:val="toc 8"/>
    <w:basedOn w:val="Normal"/>
    <w:next w:val="Normal"/>
    <w:autoRedefine/>
    <w:semiHidden/>
    <w:rsid w:val="00F77AC8"/>
    <w:pPr>
      <w:ind w:left="1680"/>
    </w:pPr>
  </w:style>
  <w:style w:type="paragraph" w:styleId="TOC9">
    <w:name w:val="toc 9"/>
    <w:basedOn w:val="Normal"/>
    <w:next w:val="Normal"/>
    <w:autoRedefine/>
    <w:semiHidden/>
    <w:rsid w:val="00F77AC8"/>
    <w:pPr>
      <w:ind w:left="1920"/>
    </w:pPr>
  </w:style>
  <w:style w:type="paragraph" w:customStyle="1" w:styleId="Sidebar">
    <w:name w:val="Sidebar"/>
    <w:basedOn w:val="Normal"/>
    <w:semiHidden/>
    <w:rsid w:val="00F77AC8"/>
    <w:pPr>
      <w:spacing w:after="80"/>
    </w:pPr>
    <w:rPr>
      <w:sz w:val="14"/>
      <w:szCs w:val="14"/>
    </w:rPr>
  </w:style>
  <w:style w:type="character" w:customStyle="1" w:styleId="Heading3Char">
    <w:name w:val="Heading 3 Char"/>
    <w:basedOn w:val="DefaultParagraphFont"/>
    <w:link w:val="Heading3"/>
    <w:uiPriority w:val="9"/>
    <w:rsid w:val="00305EA7"/>
    <w:rPr>
      <w:rFonts w:ascii="Arial" w:eastAsia="Times New Roman" w:hAnsi="Arial" w:cs="Arial"/>
      <w:b/>
      <w:bCs/>
      <w:sz w:val="26"/>
      <w:szCs w:val="26"/>
    </w:rPr>
  </w:style>
  <w:style w:type="paragraph" w:styleId="ListParagraph">
    <w:name w:val="List Paragraph"/>
    <w:basedOn w:val="Normal"/>
    <w:uiPriority w:val="34"/>
    <w:qFormat/>
    <w:rsid w:val="00305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590229">
      <w:bodyDiv w:val="1"/>
      <w:marLeft w:val="0"/>
      <w:marRight w:val="0"/>
      <w:marTop w:val="0"/>
      <w:marBottom w:val="0"/>
      <w:divBdr>
        <w:top w:val="none" w:sz="0" w:space="0" w:color="auto"/>
        <w:left w:val="none" w:sz="0" w:space="0" w:color="auto"/>
        <w:bottom w:val="none" w:sz="0" w:space="0" w:color="auto"/>
        <w:right w:val="none" w:sz="0" w:space="0" w:color="auto"/>
      </w:divBdr>
      <w:divsChild>
        <w:div w:id="1025979849">
          <w:marLeft w:val="0"/>
          <w:marRight w:val="0"/>
          <w:marTop w:val="0"/>
          <w:marBottom w:val="0"/>
          <w:divBdr>
            <w:top w:val="none" w:sz="0" w:space="0" w:color="auto"/>
            <w:left w:val="none" w:sz="0" w:space="0" w:color="auto"/>
            <w:bottom w:val="none" w:sz="0" w:space="0" w:color="auto"/>
            <w:right w:val="none" w:sz="0" w:space="0" w:color="auto"/>
          </w:divBdr>
          <w:divsChild>
            <w:div w:id="1743408178">
              <w:marLeft w:val="0"/>
              <w:marRight w:val="0"/>
              <w:marTop w:val="0"/>
              <w:marBottom w:val="0"/>
              <w:divBdr>
                <w:top w:val="single" w:sz="6" w:space="0" w:color="FFFFFF"/>
                <w:left w:val="single" w:sz="6" w:space="0" w:color="FFFFFF"/>
                <w:bottom w:val="none" w:sz="0" w:space="0" w:color="auto"/>
                <w:right w:val="single" w:sz="6" w:space="0" w:color="FFFFFF"/>
              </w:divBdr>
              <w:divsChild>
                <w:div w:id="1665550911">
                  <w:marLeft w:val="4344"/>
                  <w:marRight w:val="0"/>
                  <w:marTop w:val="0"/>
                  <w:marBottom w:val="0"/>
                  <w:divBdr>
                    <w:top w:val="none" w:sz="0" w:space="0" w:color="auto"/>
                    <w:left w:val="none" w:sz="0" w:space="0" w:color="auto"/>
                    <w:bottom w:val="none" w:sz="0" w:space="0" w:color="auto"/>
                    <w:right w:val="none" w:sz="0" w:space="0" w:color="auto"/>
                  </w:divBdr>
                  <w:divsChild>
                    <w:div w:id="907615270">
                      <w:marLeft w:val="0"/>
                      <w:marRight w:val="0"/>
                      <w:marTop w:val="0"/>
                      <w:marBottom w:val="0"/>
                      <w:divBdr>
                        <w:top w:val="none" w:sz="0" w:space="0" w:color="auto"/>
                        <w:left w:val="none" w:sz="0" w:space="0" w:color="auto"/>
                        <w:bottom w:val="none" w:sz="0" w:space="0" w:color="auto"/>
                        <w:right w:val="none" w:sz="0" w:space="0" w:color="auto"/>
                      </w:divBdr>
                      <w:divsChild>
                        <w:div w:id="2636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site2-a.internal.epo.org/epoweb2/authoring/learning-events/european-inventor/finalists/2012/bille_de.html" TargetMode="External"/><Relationship Id="rId13" Type="http://schemas.openxmlformats.org/officeDocument/2006/relationships/hyperlink" Target="http://www.epo-presschannel.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site2-a.internal.epo.org/epoweb2/authoring/learning-events/european-inventor/finalists/2012/osullivan_de.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osterwalder@epo.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site2-a.internal.epo.org/epoweb2/authoring/learning-events/european-inventor/finalists/2012/stefener_de.html" TargetMode="External"/><Relationship Id="rId5" Type="http://schemas.openxmlformats.org/officeDocument/2006/relationships/webSettings" Target="webSettings.xml"/><Relationship Id="rId15" Type="http://schemas.openxmlformats.org/officeDocument/2006/relationships/hyperlink" Target="mailto:oschroeder@epo.org" TargetMode="External"/><Relationship Id="rId10" Type="http://schemas.openxmlformats.org/officeDocument/2006/relationships/hyperlink" Target="http://website2-a.internal.epo.org/epoweb2/authoring/learning-events/european-inventor/finalists/2012/gosselin_d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site2-a.internal.epo.org/epoweb2/authoring/learning-events/european-inventor/finalists/2012/topholm_de.html" TargetMode="External"/><Relationship Id="rId14" Type="http://schemas.openxmlformats.org/officeDocument/2006/relationships/hyperlink" Target="http://website2-a.internal.epo.org/epoweb2/authoring/about-us/office_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88070\AppData\Roaming\Microsoft\Windows\Templates\EPO-Templates\BlackWhiteLogo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BlackWhiteLogoPaper</Template>
  <TotalTime>0</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Graff Lucie</dc:creator>
  <dc:description>NI1.79</dc:description>
  <cp:lastModifiedBy>Graff Lucie</cp:lastModifiedBy>
  <cp:revision>1</cp:revision>
  <cp:lastPrinted>2006-12-05T18:06:00Z</cp:lastPrinted>
  <dcterms:created xsi:type="dcterms:W3CDTF">2015-01-23T10:18:00Z</dcterms:created>
  <dcterms:modified xsi:type="dcterms:W3CDTF">2015-01-23T10:19:00Z</dcterms:modified>
  <cp:category>07.12.2012</cp:category>
</cp:coreProperties>
</file>