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B36" w:rsidRPr="000C0DD9" w:rsidRDefault="003F1949" w:rsidP="00A41B36">
      <w:pPr>
        <w:spacing w:line="360" w:lineRule="auto"/>
        <w:rPr>
          <w:rFonts w:ascii="Arial" w:hAnsi="Arial" w:cs="Arial"/>
          <w:b/>
          <w:bCs/>
          <w:sz w:val="28"/>
          <w:szCs w:val="28"/>
          <w:lang w:val="en-US"/>
        </w:rPr>
      </w:pPr>
      <w:r w:rsidRPr="000C0DD9">
        <w:rPr>
          <w:rFonts w:ascii="Arial" w:hAnsi="Arial" w:cs="Arial"/>
          <w:b/>
          <w:bCs/>
          <w:sz w:val="28"/>
          <w:szCs w:val="28"/>
          <w:lang w:val="en-US"/>
        </w:rPr>
        <w:t>Pulling the plug on t</w:t>
      </w:r>
      <w:r w:rsidR="00321312" w:rsidRPr="000C0DD9">
        <w:rPr>
          <w:rFonts w:ascii="Arial" w:hAnsi="Arial" w:cs="Arial"/>
          <w:b/>
          <w:bCs/>
          <w:sz w:val="28"/>
          <w:szCs w:val="28"/>
          <w:lang w:val="en-US"/>
        </w:rPr>
        <w:t>uber</w:t>
      </w:r>
      <w:r w:rsidRPr="000C0DD9">
        <w:rPr>
          <w:rFonts w:ascii="Arial" w:hAnsi="Arial" w:cs="Arial"/>
          <w:b/>
          <w:bCs/>
          <w:sz w:val="28"/>
          <w:szCs w:val="28"/>
          <w:lang w:val="en-US"/>
        </w:rPr>
        <w:t xml:space="preserve">culosis: Koen </w:t>
      </w:r>
      <w:proofErr w:type="spellStart"/>
      <w:r w:rsidRPr="000C0DD9">
        <w:rPr>
          <w:rFonts w:ascii="Arial" w:hAnsi="Arial" w:cs="Arial"/>
          <w:b/>
          <w:bCs/>
          <w:sz w:val="28"/>
          <w:szCs w:val="28"/>
          <w:lang w:val="en-US"/>
        </w:rPr>
        <w:t>Andries</w:t>
      </w:r>
      <w:proofErr w:type="spellEnd"/>
      <w:r w:rsidRPr="000C0DD9">
        <w:rPr>
          <w:rFonts w:ascii="Arial" w:hAnsi="Arial" w:cs="Arial"/>
          <w:b/>
          <w:bCs/>
          <w:sz w:val="28"/>
          <w:szCs w:val="28"/>
          <w:lang w:val="en-US"/>
        </w:rPr>
        <w:t xml:space="preserve"> (Belgium</w:t>
      </w:r>
      <w:r w:rsidR="00A41B36" w:rsidRPr="000C0DD9">
        <w:rPr>
          <w:rFonts w:ascii="Arial" w:hAnsi="Arial" w:cs="Arial"/>
          <w:b/>
          <w:bCs/>
          <w:sz w:val="28"/>
          <w:szCs w:val="28"/>
          <w:lang w:val="en-US"/>
        </w:rPr>
        <w:t xml:space="preserve">) </w:t>
      </w:r>
      <w:r w:rsidRPr="000C0DD9">
        <w:rPr>
          <w:rFonts w:ascii="Arial" w:hAnsi="Arial" w:cs="Arial"/>
          <w:b/>
          <w:bCs/>
          <w:sz w:val="28"/>
          <w:szCs w:val="28"/>
          <w:lang w:val="en-US"/>
        </w:rPr>
        <w:t>nominated for the European Inventor Award</w:t>
      </w:r>
    </w:p>
    <w:p w:rsidR="00177154" w:rsidRPr="000C0DD9" w:rsidRDefault="003F1949" w:rsidP="00FE03BE">
      <w:pPr>
        <w:pStyle w:val="ListParagraph"/>
        <w:numPr>
          <w:ilvl w:val="0"/>
          <w:numId w:val="1"/>
        </w:numPr>
        <w:spacing w:after="0" w:line="360" w:lineRule="auto"/>
        <w:rPr>
          <w:rFonts w:ascii="Arial" w:hAnsi="Arial" w:cs="Arial"/>
          <w:b/>
          <w:lang w:val="en-US"/>
        </w:rPr>
      </w:pPr>
      <w:r w:rsidRPr="000C0DD9">
        <w:rPr>
          <w:rFonts w:ascii="Arial" w:hAnsi="Arial" w:cs="Arial"/>
          <w:b/>
          <w:lang w:val="en-US"/>
        </w:rPr>
        <w:t xml:space="preserve">First new </w:t>
      </w:r>
      <w:r w:rsidR="00083FF0" w:rsidRPr="000C0DD9">
        <w:rPr>
          <w:rFonts w:ascii="Arial" w:hAnsi="Arial" w:cs="Arial"/>
          <w:b/>
          <w:lang w:val="en-US"/>
        </w:rPr>
        <w:t>anti-</w:t>
      </w:r>
      <w:r w:rsidRPr="000C0DD9">
        <w:rPr>
          <w:rFonts w:ascii="Arial" w:hAnsi="Arial" w:cs="Arial"/>
          <w:b/>
          <w:lang w:val="en-US"/>
        </w:rPr>
        <w:t xml:space="preserve">tuberculosis </w:t>
      </w:r>
      <w:r w:rsidR="00083FF0" w:rsidRPr="000C0DD9">
        <w:rPr>
          <w:rFonts w:ascii="Arial" w:hAnsi="Arial" w:cs="Arial"/>
          <w:b/>
          <w:lang w:val="en-US"/>
        </w:rPr>
        <w:t>drug</w:t>
      </w:r>
      <w:r w:rsidRPr="000C0DD9">
        <w:rPr>
          <w:rFonts w:ascii="Arial" w:hAnsi="Arial" w:cs="Arial"/>
          <w:b/>
          <w:lang w:val="en-US"/>
        </w:rPr>
        <w:t xml:space="preserve"> in over </w:t>
      </w:r>
      <w:r w:rsidR="00177154" w:rsidRPr="000C0DD9">
        <w:rPr>
          <w:rFonts w:ascii="Arial" w:hAnsi="Arial" w:cs="Arial"/>
          <w:b/>
          <w:lang w:val="en-US"/>
        </w:rPr>
        <w:t xml:space="preserve">40 </w:t>
      </w:r>
      <w:r w:rsidRPr="000C0DD9">
        <w:rPr>
          <w:rFonts w:ascii="Arial" w:hAnsi="Arial" w:cs="Arial"/>
          <w:b/>
          <w:lang w:val="en-US"/>
        </w:rPr>
        <w:t>years</w:t>
      </w:r>
      <w:r w:rsidR="00177154" w:rsidRPr="000C0DD9">
        <w:rPr>
          <w:rFonts w:ascii="Arial" w:hAnsi="Arial" w:cs="Arial"/>
          <w:b/>
          <w:lang w:val="en-US"/>
        </w:rPr>
        <w:t xml:space="preserve"> </w:t>
      </w:r>
    </w:p>
    <w:p w:rsidR="0014385F" w:rsidRPr="000C0DD9" w:rsidRDefault="003F1949" w:rsidP="00FE03BE">
      <w:pPr>
        <w:pStyle w:val="ListParagraph"/>
        <w:numPr>
          <w:ilvl w:val="0"/>
          <w:numId w:val="1"/>
        </w:numPr>
        <w:spacing w:after="0" w:line="360" w:lineRule="auto"/>
        <w:rPr>
          <w:rFonts w:ascii="Arial" w:hAnsi="Arial" w:cs="Arial"/>
          <w:b/>
          <w:lang w:val="en-US"/>
        </w:rPr>
      </w:pPr>
      <w:r w:rsidRPr="000C0DD9">
        <w:rPr>
          <w:rFonts w:ascii="Arial" w:hAnsi="Arial" w:cs="Arial"/>
          <w:b/>
          <w:lang w:val="en-US"/>
        </w:rPr>
        <w:t>Game-changing approach</w:t>
      </w:r>
      <w:r w:rsidR="0014385F" w:rsidRPr="000C0DD9">
        <w:rPr>
          <w:rFonts w:ascii="Arial" w:hAnsi="Arial" w:cs="Arial"/>
          <w:b/>
          <w:lang w:val="en-US"/>
        </w:rPr>
        <w:t xml:space="preserve">: </w:t>
      </w:r>
      <w:r w:rsidR="00E96B64" w:rsidRPr="000C0DD9">
        <w:rPr>
          <w:rFonts w:ascii="Arial" w:hAnsi="Arial" w:cs="Arial"/>
          <w:b/>
          <w:lang w:val="en-US"/>
        </w:rPr>
        <w:t xml:space="preserve">cuts off the </w:t>
      </w:r>
      <w:r w:rsidRPr="000C0DD9">
        <w:rPr>
          <w:rFonts w:ascii="Arial" w:hAnsi="Arial" w:cs="Arial"/>
          <w:b/>
          <w:lang w:val="en-US"/>
        </w:rPr>
        <w:t xml:space="preserve">energy </w:t>
      </w:r>
      <w:r w:rsidR="00E96B64" w:rsidRPr="000C0DD9">
        <w:rPr>
          <w:rFonts w:ascii="Arial" w:hAnsi="Arial" w:cs="Arial"/>
          <w:b/>
          <w:lang w:val="en-US"/>
        </w:rPr>
        <w:t>supply</w:t>
      </w:r>
      <w:r w:rsidR="00194890" w:rsidRPr="000C0DD9">
        <w:rPr>
          <w:rFonts w:ascii="Arial" w:hAnsi="Arial" w:cs="Arial"/>
          <w:b/>
          <w:lang w:val="en-US"/>
        </w:rPr>
        <w:t xml:space="preserve"> </w:t>
      </w:r>
      <w:r w:rsidR="00BD54B2">
        <w:rPr>
          <w:rFonts w:ascii="Arial" w:hAnsi="Arial" w:cs="Arial"/>
          <w:b/>
          <w:lang w:val="en-US"/>
        </w:rPr>
        <w:t>in</w:t>
      </w:r>
      <w:r w:rsidR="00083FF0" w:rsidRPr="000C0DD9">
        <w:rPr>
          <w:rFonts w:ascii="Arial" w:hAnsi="Arial" w:cs="Arial"/>
          <w:b/>
          <w:lang w:val="en-US"/>
        </w:rPr>
        <w:t xml:space="preserve"> </w:t>
      </w:r>
      <w:r w:rsidR="0014385F" w:rsidRPr="000C0DD9">
        <w:rPr>
          <w:rFonts w:ascii="Arial" w:hAnsi="Arial" w:cs="Arial"/>
          <w:b/>
          <w:lang w:val="en-US"/>
        </w:rPr>
        <w:t>TB</w:t>
      </w:r>
      <w:r w:rsidRPr="000C0DD9">
        <w:rPr>
          <w:rFonts w:ascii="Arial" w:hAnsi="Arial" w:cs="Arial"/>
          <w:b/>
          <w:lang w:val="en-US"/>
        </w:rPr>
        <w:t xml:space="preserve"> bacteria </w:t>
      </w:r>
    </w:p>
    <w:p w:rsidR="00FE03BE" w:rsidRPr="000C0DD9" w:rsidRDefault="003F1949" w:rsidP="00FE03BE">
      <w:pPr>
        <w:pStyle w:val="ListParagraph"/>
        <w:numPr>
          <w:ilvl w:val="0"/>
          <w:numId w:val="1"/>
        </w:numPr>
        <w:spacing w:after="0" w:line="360" w:lineRule="auto"/>
        <w:rPr>
          <w:rFonts w:ascii="Arial" w:hAnsi="Arial" w:cs="Arial"/>
          <w:b/>
          <w:lang w:val="en-US"/>
        </w:rPr>
      </w:pPr>
      <w:r w:rsidRPr="000C0DD9">
        <w:rPr>
          <w:rFonts w:ascii="Arial" w:hAnsi="Arial" w:cs="Arial"/>
          <w:b/>
          <w:lang w:val="en-US"/>
        </w:rPr>
        <w:t xml:space="preserve">Even </w:t>
      </w:r>
      <w:r w:rsidR="0074344E" w:rsidRPr="000C0DD9">
        <w:rPr>
          <w:rFonts w:ascii="Arial" w:hAnsi="Arial" w:cs="Arial"/>
          <w:b/>
          <w:lang w:val="en-US"/>
        </w:rPr>
        <w:t>multi</w:t>
      </w:r>
      <w:r w:rsidR="007D3A97">
        <w:rPr>
          <w:rFonts w:ascii="Arial" w:hAnsi="Arial" w:cs="Arial"/>
          <w:b/>
          <w:lang w:val="en-US"/>
        </w:rPr>
        <w:t>drug</w:t>
      </w:r>
      <w:r w:rsidR="00E96B64" w:rsidRPr="000C0DD9">
        <w:rPr>
          <w:rFonts w:ascii="Arial" w:hAnsi="Arial" w:cs="Arial"/>
          <w:b/>
          <w:lang w:val="en-US"/>
        </w:rPr>
        <w:t>-resista</w:t>
      </w:r>
      <w:r w:rsidRPr="000C0DD9">
        <w:rPr>
          <w:rFonts w:ascii="Arial" w:hAnsi="Arial" w:cs="Arial"/>
          <w:b/>
          <w:lang w:val="en-US"/>
        </w:rPr>
        <w:t>nt</w:t>
      </w:r>
      <w:r w:rsidR="00FE03BE" w:rsidRPr="000C0DD9">
        <w:rPr>
          <w:rFonts w:ascii="Arial" w:hAnsi="Arial" w:cs="Arial"/>
          <w:b/>
          <w:lang w:val="en-US"/>
        </w:rPr>
        <w:t xml:space="preserve"> </w:t>
      </w:r>
      <w:r w:rsidRPr="000C0DD9">
        <w:rPr>
          <w:rFonts w:ascii="Arial" w:hAnsi="Arial" w:cs="Arial"/>
          <w:b/>
          <w:lang w:val="en-US"/>
        </w:rPr>
        <w:t>tuberculosis strains can be successfully treated</w:t>
      </w:r>
    </w:p>
    <w:p w:rsidR="0014385F" w:rsidRPr="000C0DD9" w:rsidRDefault="003507A0" w:rsidP="00FE03BE">
      <w:pPr>
        <w:pStyle w:val="ListParagraph"/>
        <w:numPr>
          <w:ilvl w:val="0"/>
          <w:numId w:val="1"/>
        </w:numPr>
        <w:spacing w:after="0" w:line="360" w:lineRule="auto"/>
        <w:rPr>
          <w:rFonts w:ascii="Arial" w:hAnsi="Arial" w:cs="Arial"/>
          <w:b/>
          <w:lang w:val="en-US"/>
        </w:rPr>
      </w:pPr>
      <w:r w:rsidRPr="000C0DD9">
        <w:rPr>
          <w:rFonts w:ascii="Arial" w:hAnsi="Arial" w:cs="Arial"/>
          <w:b/>
          <w:lang w:val="en-US"/>
        </w:rPr>
        <w:t xml:space="preserve">Chance to cure </w:t>
      </w:r>
      <w:r w:rsidR="0014385F" w:rsidRPr="000C0DD9">
        <w:rPr>
          <w:rFonts w:ascii="Arial" w:hAnsi="Arial" w:cs="Arial"/>
          <w:b/>
          <w:lang w:val="en-US"/>
        </w:rPr>
        <w:t xml:space="preserve">8 </w:t>
      </w:r>
      <w:r w:rsidR="003F1949" w:rsidRPr="000C0DD9">
        <w:rPr>
          <w:rFonts w:ascii="Arial" w:hAnsi="Arial" w:cs="Arial"/>
          <w:b/>
          <w:lang w:val="en-US"/>
        </w:rPr>
        <w:t>million</w:t>
      </w:r>
      <w:r w:rsidR="0014385F" w:rsidRPr="000C0DD9">
        <w:rPr>
          <w:rFonts w:ascii="Arial" w:hAnsi="Arial" w:cs="Arial"/>
          <w:b/>
          <w:lang w:val="en-US"/>
        </w:rPr>
        <w:t xml:space="preserve"> </w:t>
      </w:r>
      <w:r w:rsidR="003F1949" w:rsidRPr="000C0DD9">
        <w:rPr>
          <w:rFonts w:ascii="Arial" w:hAnsi="Arial" w:cs="Arial"/>
          <w:b/>
          <w:lang w:val="en-US"/>
        </w:rPr>
        <w:t xml:space="preserve">new </w:t>
      </w:r>
      <w:r w:rsidR="0014385F" w:rsidRPr="000C0DD9">
        <w:rPr>
          <w:rFonts w:ascii="Arial" w:hAnsi="Arial" w:cs="Arial"/>
          <w:b/>
          <w:lang w:val="en-US"/>
        </w:rPr>
        <w:t>TB</w:t>
      </w:r>
      <w:r w:rsidR="003F1949" w:rsidRPr="000C0DD9">
        <w:rPr>
          <w:rFonts w:ascii="Arial" w:hAnsi="Arial" w:cs="Arial"/>
          <w:b/>
          <w:lang w:val="en-US"/>
        </w:rPr>
        <w:t xml:space="preserve"> infections </w:t>
      </w:r>
      <w:r w:rsidRPr="000C0DD9">
        <w:rPr>
          <w:rFonts w:ascii="Arial" w:hAnsi="Arial" w:cs="Arial"/>
          <w:b/>
          <w:lang w:val="en-US"/>
        </w:rPr>
        <w:t>each year</w:t>
      </w:r>
      <w:r w:rsidR="0074344E" w:rsidRPr="000C0DD9">
        <w:rPr>
          <w:rFonts w:ascii="Arial" w:hAnsi="Arial" w:cs="Arial"/>
          <w:b/>
          <w:lang w:val="en-US"/>
        </w:rPr>
        <w:t xml:space="preserve">. </w:t>
      </w:r>
      <w:r w:rsidRPr="000C0DD9">
        <w:rPr>
          <w:rFonts w:ascii="Arial" w:hAnsi="Arial" w:cs="Arial"/>
          <w:b/>
          <w:lang w:val="en-US"/>
        </w:rPr>
        <w:t>TB</w:t>
      </w:r>
      <w:r w:rsidR="00742748">
        <w:rPr>
          <w:rFonts w:ascii="Arial" w:hAnsi="Arial" w:cs="Arial"/>
          <w:b/>
          <w:lang w:val="en-US"/>
        </w:rPr>
        <w:t xml:space="preserve"> claims</w:t>
      </w:r>
      <w:r w:rsidRPr="000C0DD9">
        <w:rPr>
          <w:rFonts w:ascii="Arial" w:hAnsi="Arial" w:cs="Arial"/>
          <w:b/>
          <w:lang w:val="en-US"/>
        </w:rPr>
        <w:t xml:space="preserve"> up to </w:t>
      </w:r>
      <w:r w:rsidR="0074344E" w:rsidRPr="000C0DD9">
        <w:rPr>
          <w:rFonts w:ascii="Arial" w:hAnsi="Arial" w:cs="Arial"/>
          <w:b/>
          <w:lang w:val="en-US"/>
        </w:rPr>
        <w:t xml:space="preserve">2 </w:t>
      </w:r>
      <w:r w:rsidR="003F1949" w:rsidRPr="000C0DD9">
        <w:rPr>
          <w:rFonts w:ascii="Arial" w:hAnsi="Arial" w:cs="Arial"/>
          <w:b/>
          <w:lang w:val="en-US"/>
        </w:rPr>
        <w:t>million</w:t>
      </w:r>
      <w:r w:rsidR="0074344E" w:rsidRPr="000C0DD9">
        <w:rPr>
          <w:rFonts w:ascii="Arial" w:hAnsi="Arial" w:cs="Arial"/>
          <w:b/>
          <w:lang w:val="en-US"/>
        </w:rPr>
        <w:t xml:space="preserve"> </w:t>
      </w:r>
      <w:r w:rsidR="00742748">
        <w:rPr>
          <w:rFonts w:ascii="Arial" w:hAnsi="Arial" w:cs="Arial"/>
          <w:b/>
          <w:lang w:val="en-US"/>
        </w:rPr>
        <w:t>victims annually</w:t>
      </w:r>
    </w:p>
    <w:p w:rsidR="0014385F" w:rsidRPr="000C0DD9" w:rsidRDefault="0014385F" w:rsidP="008946FA">
      <w:pPr>
        <w:pStyle w:val="ListParagraph"/>
        <w:numPr>
          <w:ilvl w:val="0"/>
          <w:numId w:val="1"/>
        </w:numPr>
        <w:spacing w:after="0" w:line="360" w:lineRule="auto"/>
        <w:rPr>
          <w:rFonts w:ascii="Arial" w:hAnsi="Arial" w:cs="Arial"/>
          <w:b/>
          <w:lang w:val="en-US"/>
        </w:rPr>
      </w:pPr>
      <w:r w:rsidRPr="000C0DD9">
        <w:rPr>
          <w:rFonts w:ascii="Arial" w:hAnsi="Arial" w:cs="Arial"/>
          <w:b/>
          <w:lang w:val="en-US"/>
        </w:rPr>
        <w:t>EPA</w:t>
      </w:r>
      <w:r w:rsidR="003F1949" w:rsidRPr="000C0DD9">
        <w:rPr>
          <w:rFonts w:ascii="Arial" w:hAnsi="Arial" w:cs="Arial"/>
          <w:b/>
          <w:lang w:val="en-US"/>
        </w:rPr>
        <w:t xml:space="preserve"> </w:t>
      </w:r>
      <w:r w:rsidRPr="000C0DD9">
        <w:rPr>
          <w:rFonts w:ascii="Arial" w:hAnsi="Arial" w:cs="Arial"/>
          <w:b/>
          <w:lang w:val="en-US"/>
        </w:rPr>
        <w:t>Pr</w:t>
      </w:r>
      <w:r w:rsidR="003F1949" w:rsidRPr="000C0DD9">
        <w:rPr>
          <w:rFonts w:ascii="Arial" w:hAnsi="Arial" w:cs="Arial"/>
          <w:b/>
          <w:lang w:val="en-US"/>
        </w:rPr>
        <w:t xml:space="preserve">esident Battistelli: </w:t>
      </w:r>
      <w:r w:rsidR="008946FA" w:rsidRPr="008946FA">
        <w:rPr>
          <w:rFonts w:ascii="Arial" w:hAnsi="Arial" w:cs="Arial"/>
          <w:b/>
          <w:lang w:val="en-US"/>
        </w:rPr>
        <w:t>“A pharmaceutical development that opens up new perspectives for tuberculosis victims everywhere</w:t>
      </w:r>
      <w:r w:rsidR="008946FA">
        <w:rPr>
          <w:rFonts w:ascii="Arial" w:hAnsi="Arial" w:cs="Arial"/>
          <w:b/>
          <w:lang w:val="en-US"/>
        </w:rPr>
        <w:t>.</w:t>
      </w:r>
      <w:r w:rsidR="008946FA" w:rsidRPr="008946FA">
        <w:rPr>
          <w:rFonts w:ascii="Arial" w:hAnsi="Arial" w:cs="Arial"/>
          <w:b/>
          <w:lang w:val="en-US"/>
        </w:rPr>
        <w:t>”</w:t>
      </w:r>
    </w:p>
    <w:p w:rsidR="00DB059E" w:rsidRPr="000C0DD9" w:rsidRDefault="00DB059E" w:rsidP="00DB059E">
      <w:pPr>
        <w:spacing w:line="360" w:lineRule="auto"/>
        <w:rPr>
          <w:rFonts w:ascii="Arial" w:hAnsi="Arial" w:cs="Arial"/>
          <w:u w:val="single"/>
          <w:lang w:val="en-US"/>
        </w:rPr>
      </w:pPr>
    </w:p>
    <w:p w:rsidR="00DB059E" w:rsidRPr="000C0DD9" w:rsidRDefault="005829E4" w:rsidP="00DB059E">
      <w:pPr>
        <w:spacing w:line="360" w:lineRule="auto"/>
        <w:rPr>
          <w:rFonts w:ascii="Arial" w:hAnsi="Arial" w:cs="Arial"/>
          <w:bCs/>
          <w:lang w:val="en-US"/>
        </w:rPr>
      </w:pPr>
      <w:r>
        <w:rPr>
          <w:rFonts w:ascii="Arial" w:hAnsi="Arial" w:cs="Arial"/>
          <w:bCs/>
          <w:lang w:val="en-US"/>
        </w:rPr>
        <w:t>Munich/</w:t>
      </w:r>
      <w:proofErr w:type="spellStart"/>
      <w:r w:rsidRPr="005829E4">
        <w:rPr>
          <w:rFonts w:ascii="Arial" w:hAnsi="Arial" w:cs="Arial"/>
          <w:bCs/>
          <w:lang w:val="en-US"/>
        </w:rPr>
        <w:t>Beerse</w:t>
      </w:r>
      <w:proofErr w:type="spellEnd"/>
      <w:r w:rsidRPr="005829E4">
        <w:rPr>
          <w:rFonts w:ascii="Arial" w:hAnsi="Arial" w:cs="Arial"/>
          <w:bCs/>
          <w:lang w:val="en-US"/>
        </w:rPr>
        <w:t xml:space="preserve">, 29 April 2014 – </w:t>
      </w:r>
      <w:r w:rsidR="00742748">
        <w:rPr>
          <w:rFonts w:ascii="Arial" w:hAnsi="Arial" w:cs="Arial"/>
          <w:bCs/>
          <w:lang w:val="en-US"/>
        </w:rPr>
        <w:t>Reducing</w:t>
      </w:r>
      <w:r w:rsidR="0046679B" w:rsidRPr="000C0DD9">
        <w:rPr>
          <w:rFonts w:ascii="Arial" w:hAnsi="Arial" w:cs="Arial"/>
          <w:bCs/>
          <w:lang w:val="en-US"/>
        </w:rPr>
        <w:t xml:space="preserve"> treatment times for t</w:t>
      </w:r>
      <w:r w:rsidR="00674BB7" w:rsidRPr="000C0DD9">
        <w:rPr>
          <w:rFonts w:ascii="Arial" w:hAnsi="Arial" w:cs="Arial"/>
          <w:bCs/>
          <w:lang w:val="en-US"/>
        </w:rPr>
        <w:t>uber</w:t>
      </w:r>
      <w:r w:rsidR="0046679B" w:rsidRPr="000C0DD9">
        <w:rPr>
          <w:rFonts w:ascii="Arial" w:hAnsi="Arial" w:cs="Arial"/>
          <w:bCs/>
          <w:lang w:val="en-US"/>
        </w:rPr>
        <w:t>culosis</w:t>
      </w:r>
      <w:r w:rsidR="001D45B0" w:rsidRPr="000C0DD9">
        <w:rPr>
          <w:rFonts w:ascii="Arial" w:hAnsi="Arial" w:cs="Arial"/>
          <w:bCs/>
          <w:lang w:val="en-US"/>
        </w:rPr>
        <w:t xml:space="preserve"> </w:t>
      </w:r>
      <w:r w:rsidR="00BF4E16" w:rsidRPr="000C0DD9">
        <w:rPr>
          <w:rFonts w:ascii="Arial" w:hAnsi="Arial" w:cs="Arial"/>
          <w:bCs/>
          <w:lang w:val="en-US"/>
        </w:rPr>
        <w:t xml:space="preserve">(TB) </w:t>
      </w:r>
      <w:r w:rsidR="0046679B" w:rsidRPr="000C0DD9">
        <w:rPr>
          <w:rFonts w:ascii="Arial" w:hAnsi="Arial" w:cs="Arial"/>
          <w:bCs/>
          <w:lang w:val="en-US"/>
        </w:rPr>
        <w:t xml:space="preserve">with an innovative approach and </w:t>
      </w:r>
      <w:r w:rsidR="00742748">
        <w:rPr>
          <w:rFonts w:ascii="Arial" w:hAnsi="Arial" w:cs="Arial"/>
          <w:bCs/>
          <w:lang w:val="en-US"/>
        </w:rPr>
        <w:t xml:space="preserve">achieving </w:t>
      </w:r>
      <w:r w:rsidR="003507A0" w:rsidRPr="000C0DD9">
        <w:rPr>
          <w:rFonts w:ascii="Arial" w:hAnsi="Arial" w:cs="Arial"/>
          <w:bCs/>
          <w:lang w:val="en-US"/>
        </w:rPr>
        <w:t xml:space="preserve">a full recovery </w:t>
      </w:r>
      <w:r w:rsidR="00A57981">
        <w:rPr>
          <w:rFonts w:ascii="Arial" w:hAnsi="Arial" w:cs="Arial"/>
          <w:bCs/>
          <w:lang w:val="en-US"/>
        </w:rPr>
        <w:t>faster</w:t>
      </w:r>
      <w:r w:rsidR="00742748">
        <w:rPr>
          <w:rFonts w:ascii="Arial" w:hAnsi="Arial" w:cs="Arial"/>
          <w:bCs/>
          <w:lang w:val="en-US"/>
        </w:rPr>
        <w:t>:</w:t>
      </w:r>
      <w:r w:rsidR="0046679B" w:rsidRPr="000C0DD9">
        <w:rPr>
          <w:rFonts w:ascii="Arial" w:hAnsi="Arial" w:cs="Arial"/>
          <w:bCs/>
          <w:lang w:val="en-US"/>
        </w:rPr>
        <w:t xml:space="preserve"> </w:t>
      </w:r>
      <w:r w:rsidR="00742748">
        <w:rPr>
          <w:rFonts w:ascii="Arial" w:hAnsi="Arial" w:cs="Arial"/>
          <w:bCs/>
          <w:lang w:val="en-US"/>
        </w:rPr>
        <w:t xml:space="preserve">this is the mission of </w:t>
      </w:r>
      <w:r w:rsidR="0046679B" w:rsidRPr="000C0DD9">
        <w:rPr>
          <w:rFonts w:ascii="Arial" w:hAnsi="Arial" w:cs="Arial"/>
          <w:bCs/>
          <w:lang w:val="en-US"/>
        </w:rPr>
        <w:t xml:space="preserve">the research team led by </w:t>
      </w:r>
      <w:r w:rsidR="007D24D2" w:rsidRPr="000C0DD9">
        <w:rPr>
          <w:rFonts w:ascii="Arial" w:hAnsi="Arial" w:cs="Arial"/>
          <w:bCs/>
          <w:lang w:val="en-US"/>
        </w:rPr>
        <w:t xml:space="preserve">Koen </w:t>
      </w:r>
      <w:proofErr w:type="spellStart"/>
      <w:r w:rsidR="007D24D2" w:rsidRPr="000C0DD9">
        <w:rPr>
          <w:rFonts w:ascii="Arial" w:hAnsi="Arial" w:cs="Arial"/>
          <w:bCs/>
          <w:lang w:val="en-US"/>
        </w:rPr>
        <w:t>Andries</w:t>
      </w:r>
      <w:proofErr w:type="spellEnd"/>
      <w:r w:rsidR="005B4656" w:rsidRPr="000C0DD9">
        <w:rPr>
          <w:rFonts w:ascii="Arial" w:hAnsi="Arial" w:cs="Arial"/>
          <w:bCs/>
          <w:lang w:val="en-US"/>
        </w:rPr>
        <w:t xml:space="preserve"> </w:t>
      </w:r>
      <w:r w:rsidR="00CC7B89" w:rsidRPr="000C0DD9">
        <w:rPr>
          <w:rFonts w:ascii="Arial" w:hAnsi="Arial" w:cs="Arial"/>
          <w:bCs/>
          <w:lang w:val="en-US"/>
        </w:rPr>
        <w:t>(</w:t>
      </w:r>
      <w:r w:rsidR="00A57981">
        <w:rPr>
          <w:rFonts w:ascii="Arial" w:hAnsi="Arial" w:cs="Arial"/>
          <w:bCs/>
          <w:lang w:val="en-US"/>
        </w:rPr>
        <w:t>Belgian</w:t>
      </w:r>
      <w:r w:rsidR="00CC7B89" w:rsidRPr="000C0DD9">
        <w:rPr>
          <w:rFonts w:ascii="Arial" w:hAnsi="Arial" w:cs="Arial"/>
          <w:bCs/>
          <w:lang w:val="en-US"/>
        </w:rPr>
        <w:t>)</w:t>
      </w:r>
      <w:r w:rsidR="0046679B" w:rsidRPr="000C0DD9">
        <w:rPr>
          <w:rFonts w:ascii="Arial" w:hAnsi="Arial" w:cs="Arial"/>
          <w:bCs/>
          <w:lang w:val="en-US"/>
        </w:rPr>
        <w:t xml:space="preserve"> a</w:t>
      </w:r>
      <w:r w:rsidR="00BF53FB" w:rsidRPr="000C0DD9">
        <w:rPr>
          <w:rFonts w:ascii="Arial" w:hAnsi="Arial" w:cs="Arial"/>
          <w:bCs/>
          <w:lang w:val="en-US"/>
        </w:rPr>
        <w:t xml:space="preserve">nd </w:t>
      </w:r>
      <w:proofErr w:type="spellStart"/>
      <w:r w:rsidR="00BF53FB" w:rsidRPr="000C0DD9">
        <w:rPr>
          <w:rFonts w:ascii="Arial" w:hAnsi="Arial" w:cs="Arial"/>
          <w:lang w:val="en-US"/>
        </w:rPr>
        <w:t>Jérôme</w:t>
      </w:r>
      <w:proofErr w:type="spellEnd"/>
      <w:r w:rsidR="00BF53FB" w:rsidRPr="000C0DD9">
        <w:rPr>
          <w:rFonts w:ascii="Arial" w:hAnsi="Arial" w:cs="Arial"/>
          <w:lang w:val="en-US"/>
        </w:rPr>
        <w:t xml:space="preserve"> </w:t>
      </w:r>
      <w:proofErr w:type="spellStart"/>
      <w:r w:rsidR="00BF53FB" w:rsidRPr="000C0DD9">
        <w:rPr>
          <w:rFonts w:ascii="Arial" w:hAnsi="Arial" w:cs="Arial"/>
          <w:lang w:val="en-US"/>
        </w:rPr>
        <w:t>Guillemont</w:t>
      </w:r>
      <w:proofErr w:type="spellEnd"/>
      <w:r w:rsidR="00BF53FB" w:rsidRPr="000C0DD9">
        <w:rPr>
          <w:rFonts w:ascii="Arial" w:hAnsi="Arial" w:cs="Arial"/>
          <w:lang w:val="en-US"/>
        </w:rPr>
        <w:t xml:space="preserve"> </w:t>
      </w:r>
      <w:r w:rsidR="00BF53FB" w:rsidRPr="00E423CA">
        <w:rPr>
          <w:rFonts w:ascii="Arial" w:hAnsi="Arial" w:cs="Arial"/>
          <w:lang w:val="en-US"/>
        </w:rPr>
        <w:t>(</w:t>
      </w:r>
      <w:r w:rsidR="00E423CA" w:rsidRPr="00E423CA">
        <w:rPr>
          <w:rFonts w:ascii="Arial" w:hAnsi="Arial" w:cs="Arial"/>
          <w:lang w:val="en-US"/>
        </w:rPr>
        <w:t>F</w:t>
      </w:r>
      <w:r w:rsidR="00A57981" w:rsidRPr="007A3113">
        <w:rPr>
          <w:rFonts w:ascii="Arial" w:hAnsi="Arial" w:cs="Arial"/>
          <w:lang w:val="en-US"/>
        </w:rPr>
        <w:t>rench</w:t>
      </w:r>
      <w:r w:rsidR="00BF53FB" w:rsidRPr="007A3113">
        <w:rPr>
          <w:rFonts w:ascii="Arial" w:hAnsi="Arial" w:cs="Arial"/>
          <w:lang w:val="en-US"/>
        </w:rPr>
        <w:t>)</w:t>
      </w:r>
      <w:r w:rsidR="00BF53FB" w:rsidRPr="007A3113">
        <w:rPr>
          <w:rStyle w:val="FootnoteReference"/>
          <w:rFonts w:ascii="Arial" w:hAnsi="Arial" w:cs="Arial"/>
          <w:lang w:val="en-US"/>
        </w:rPr>
        <w:footnoteReference w:id="1"/>
      </w:r>
      <w:r w:rsidR="007D24D2" w:rsidRPr="007A3113">
        <w:rPr>
          <w:rFonts w:ascii="Arial" w:hAnsi="Arial" w:cs="Arial"/>
          <w:bCs/>
          <w:lang w:val="en-US"/>
        </w:rPr>
        <w:t>.</w:t>
      </w:r>
      <w:r w:rsidR="007D24D2" w:rsidRPr="000C0DD9">
        <w:rPr>
          <w:rFonts w:ascii="Arial" w:hAnsi="Arial" w:cs="Arial"/>
          <w:bCs/>
          <w:lang w:val="en-US"/>
        </w:rPr>
        <w:t xml:space="preserve"> </w:t>
      </w:r>
      <w:r w:rsidR="005B4656" w:rsidRPr="000C0DD9">
        <w:rPr>
          <w:rFonts w:ascii="Arial" w:hAnsi="Arial" w:cs="Arial"/>
          <w:bCs/>
          <w:lang w:val="en-US"/>
        </w:rPr>
        <w:t>Together,</w:t>
      </w:r>
      <w:r w:rsidR="0046679B" w:rsidRPr="000C0DD9">
        <w:rPr>
          <w:rFonts w:ascii="Arial" w:hAnsi="Arial" w:cs="Arial"/>
          <w:bCs/>
          <w:lang w:val="en-US"/>
        </w:rPr>
        <w:t xml:space="preserve"> they developed a medication that quickly </w:t>
      </w:r>
      <w:r w:rsidR="00194890" w:rsidRPr="000C0DD9">
        <w:rPr>
          <w:rFonts w:ascii="Arial" w:hAnsi="Arial" w:cs="Arial"/>
          <w:bCs/>
          <w:lang w:val="en-US"/>
        </w:rPr>
        <w:t xml:space="preserve">cuts off the </w:t>
      </w:r>
      <w:r w:rsidR="00742748">
        <w:rPr>
          <w:rFonts w:ascii="Arial" w:hAnsi="Arial" w:cs="Arial"/>
          <w:bCs/>
          <w:lang w:val="en-US"/>
        </w:rPr>
        <w:t xml:space="preserve">energy </w:t>
      </w:r>
      <w:r w:rsidR="00194890" w:rsidRPr="000C0DD9">
        <w:rPr>
          <w:rFonts w:ascii="Arial" w:hAnsi="Arial" w:cs="Arial"/>
          <w:bCs/>
          <w:lang w:val="en-US"/>
        </w:rPr>
        <w:t xml:space="preserve">supply in </w:t>
      </w:r>
      <w:r w:rsidR="0046679B" w:rsidRPr="000C0DD9">
        <w:rPr>
          <w:rFonts w:ascii="Arial" w:hAnsi="Arial" w:cs="Arial"/>
          <w:bCs/>
          <w:lang w:val="en-US"/>
        </w:rPr>
        <w:t>t</w:t>
      </w:r>
      <w:r w:rsidR="00965603" w:rsidRPr="000C0DD9">
        <w:rPr>
          <w:rFonts w:ascii="Arial" w:hAnsi="Arial" w:cs="Arial"/>
          <w:bCs/>
          <w:lang w:val="en-US"/>
        </w:rPr>
        <w:t>uber</w:t>
      </w:r>
      <w:r w:rsidR="0046679B" w:rsidRPr="000C0DD9">
        <w:rPr>
          <w:rFonts w:ascii="Arial" w:hAnsi="Arial" w:cs="Arial"/>
          <w:bCs/>
          <w:lang w:val="en-US"/>
        </w:rPr>
        <w:t>culosis b</w:t>
      </w:r>
      <w:r w:rsidR="00965603" w:rsidRPr="000C0DD9">
        <w:rPr>
          <w:rFonts w:ascii="Arial" w:hAnsi="Arial" w:cs="Arial"/>
          <w:bCs/>
          <w:lang w:val="en-US"/>
        </w:rPr>
        <w:t>a</w:t>
      </w:r>
      <w:r w:rsidR="0046679B" w:rsidRPr="000C0DD9">
        <w:rPr>
          <w:rFonts w:ascii="Arial" w:hAnsi="Arial" w:cs="Arial"/>
          <w:bCs/>
          <w:lang w:val="en-US"/>
        </w:rPr>
        <w:t>cteria</w:t>
      </w:r>
      <w:r w:rsidR="00965603" w:rsidRPr="000C0DD9">
        <w:rPr>
          <w:rFonts w:ascii="Arial" w:hAnsi="Arial" w:cs="Arial"/>
          <w:bCs/>
          <w:lang w:val="en-US"/>
        </w:rPr>
        <w:t xml:space="preserve">. </w:t>
      </w:r>
      <w:r w:rsidR="0046679B" w:rsidRPr="000C0DD9">
        <w:rPr>
          <w:rFonts w:ascii="Arial" w:hAnsi="Arial" w:cs="Arial"/>
          <w:bCs/>
          <w:lang w:val="en-US"/>
        </w:rPr>
        <w:t>This makes it possible to successfully treat even multi</w:t>
      </w:r>
      <w:r w:rsidR="007D3A97">
        <w:rPr>
          <w:rFonts w:ascii="Arial" w:hAnsi="Arial" w:cs="Arial"/>
          <w:bCs/>
          <w:lang w:val="en-US"/>
        </w:rPr>
        <w:t>drug</w:t>
      </w:r>
      <w:r w:rsidR="0046679B" w:rsidRPr="000C0DD9">
        <w:rPr>
          <w:rFonts w:ascii="Arial" w:hAnsi="Arial" w:cs="Arial"/>
          <w:bCs/>
          <w:lang w:val="en-US"/>
        </w:rPr>
        <w:t>-resistant strains of the disease</w:t>
      </w:r>
      <w:r w:rsidR="00965603" w:rsidRPr="000C0DD9">
        <w:rPr>
          <w:rFonts w:ascii="Arial" w:hAnsi="Arial" w:cs="Arial"/>
          <w:bCs/>
          <w:lang w:val="en-US"/>
        </w:rPr>
        <w:t xml:space="preserve">. </w:t>
      </w:r>
      <w:r w:rsidR="0046679B" w:rsidRPr="000C0DD9">
        <w:rPr>
          <w:rFonts w:ascii="Arial" w:hAnsi="Arial" w:cs="Arial"/>
          <w:bCs/>
          <w:lang w:val="en-US"/>
        </w:rPr>
        <w:t xml:space="preserve">Their medication is the first new anti-TB drug in </w:t>
      </w:r>
      <w:r w:rsidR="00C167D3" w:rsidRPr="000C0DD9">
        <w:rPr>
          <w:rFonts w:ascii="Arial" w:hAnsi="Arial" w:cs="Arial"/>
          <w:bCs/>
          <w:lang w:val="en-US"/>
        </w:rPr>
        <w:t xml:space="preserve">40 </w:t>
      </w:r>
      <w:r w:rsidR="0046679B" w:rsidRPr="000C0DD9">
        <w:rPr>
          <w:rFonts w:ascii="Arial" w:hAnsi="Arial" w:cs="Arial"/>
          <w:bCs/>
          <w:lang w:val="en-US"/>
        </w:rPr>
        <w:t>years</w:t>
      </w:r>
      <w:r w:rsidR="00C167D3" w:rsidRPr="000C0DD9">
        <w:rPr>
          <w:rFonts w:ascii="Arial" w:hAnsi="Arial" w:cs="Arial"/>
          <w:bCs/>
          <w:lang w:val="en-US"/>
        </w:rPr>
        <w:t>.</w:t>
      </w:r>
      <w:r w:rsidR="00BF4E16" w:rsidRPr="000C0DD9">
        <w:rPr>
          <w:rFonts w:ascii="Arial" w:hAnsi="Arial" w:cs="Arial"/>
          <w:bCs/>
          <w:lang w:val="en-US"/>
        </w:rPr>
        <w:t xml:space="preserve"> </w:t>
      </w:r>
      <w:r w:rsidR="0046679B" w:rsidRPr="000C0DD9">
        <w:rPr>
          <w:rFonts w:ascii="Arial" w:hAnsi="Arial" w:cs="Arial"/>
          <w:bCs/>
          <w:lang w:val="en-US"/>
        </w:rPr>
        <w:t xml:space="preserve">For this </w:t>
      </w:r>
      <w:r w:rsidR="00742748">
        <w:rPr>
          <w:rFonts w:ascii="Arial" w:hAnsi="Arial" w:cs="Arial"/>
          <w:bCs/>
          <w:lang w:val="en-US"/>
        </w:rPr>
        <w:t>achievement</w:t>
      </w:r>
      <w:r w:rsidR="0046679B" w:rsidRPr="000C0DD9">
        <w:rPr>
          <w:rFonts w:ascii="Arial" w:hAnsi="Arial" w:cs="Arial"/>
          <w:bCs/>
          <w:lang w:val="en-US"/>
        </w:rPr>
        <w:t xml:space="preserve">, </w:t>
      </w:r>
      <w:proofErr w:type="spellStart"/>
      <w:r w:rsidR="00965603" w:rsidRPr="000C0DD9">
        <w:rPr>
          <w:rFonts w:ascii="Arial" w:hAnsi="Arial" w:cs="Arial"/>
          <w:bCs/>
          <w:lang w:val="en-US"/>
        </w:rPr>
        <w:t>Andries</w:t>
      </w:r>
      <w:proofErr w:type="spellEnd"/>
      <w:r w:rsidR="00F137C5" w:rsidRPr="000C0DD9">
        <w:rPr>
          <w:rFonts w:ascii="Arial" w:hAnsi="Arial" w:cs="Arial"/>
          <w:bCs/>
          <w:lang w:val="en-US"/>
        </w:rPr>
        <w:t xml:space="preserve"> </w:t>
      </w:r>
      <w:r w:rsidR="0046679B" w:rsidRPr="000C0DD9">
        <w:rPr>
          <w:rFonts w:ascii="Arial" w:hAnsi="Arial" w:cs="Arial"/>
          <w:bCs/>
          <w:lang w:val="en-US"/>
        </w:rPr>
        <w:t>a</w:t>
      </w:r>
      <w:r w:rsidR="00F137C5" w:rsidRPr="000C0DD9">
        <w:rPr>
          <w:rFonts w:ascii="Arial" w:hAnsi="Arial" w:cs="Arial"/>
          <w:bCs/>
          <w:lang w:val="en-US"/>
        </w:rPr>
        <w:t xml:space="preserve">nd </w:t>
      </w:r>
      <w:r w:rsidR="0046679B" w:rsidRPr="000C0DD9">
        <w:rPr>
          <w:rFonts w:ascii="Arial" w:hAnsi="Arial" w:cs="Arial"/>
          <w:bCs/>
          <w:lang w:val="en-US"/>
        </w:rPr>
        <w:t>his t</w:t>
      </w:r>
      <w:r w:rsidR="00F137C5" w:rsidRPr="000C0DD9">
        <w:rPr>
          <w:rFonts w:ascii="Arial" w:hAnsi="Arial" w:cs="Arial"/>
          <w:bCs/>
          <w:lang w:val="en-US"/>
        </w:rPr>
        <w:t>eam</w:t>
      </w:r>
      <w:r w:rsidR="00965603" w:rsidRPr="000C0DD9">
        <w:rPr>
          <w:rFonts w:ascii="Arial" w:hAnsi="Arial" w:cs="Arial"/>
          <w:bCs/>
          <w:lang w:val="en-US"/>
        </w:rPr>
        <w:t xml:space="preserve"> </w:t>
      </w:r>
      <w:r w:rsidR="0046679B" w:rsidRPr="000C0DD9">
        <w:rPr>
          <w:rFonts w:ascii="Arial" w:hAnsi="Arial" w:cs="Arial"/>
          <w:bCs/>
          <w:lang w:val="en-US"/>
        </w:rPr>
        <w:t xml:space="preserve">have been nominated </w:t>
      </w:r>
      <w:r w:rsidR="001779AF">
        <w:rPr>
          <w:rFonts w:ascii="Arial" w:hAnsi="Arial" w:cs="Arial"/>
          <w:bCs/>
          <w:lang w:val="en-US"/>
        </w:rPr>
        <w:t xml:space="preserve">as finalists </w:t>
      </w:r>
      <w:r w:rsidR="0046679B" w:rsidRPr="000C0DD9">
        <w:rPr>
          <w:rFonts w:ascii="Arial" w:hAnsi="Arial" w:cs="Arial"/>
          <w:bCs/>
          <w:lang w:val="en-US"/>
        </w:rPr>
        <w:t>by the European Patent Office (EPO</w:t>
      </w:r>
      <w:r w:rsidR="00965603" w:rsidRPr="000C0DD9">
        <w:rPr>
          <w:rFonts w:ascii="Arial" w:hAnsi="Arial" w:cs="Arial"/>
          <w:bCs/>
          <w:lang w:val="en-US"/>
        </w:rPr>
        <w:t xml:space="preserve">) </w:t>
      </w:r>
      <w:r w:rsidR="0046679B" w:rsidRPr="000C0DD9">
        <w:rPr>
          <w:rFonts w:ascii="Arial" w:hAnsi="Arial" w:cs="Arial"/>
          <w:bCs/>
          <w:lang w:val="en-US"/>
        </w:rPr>
        <w:t xml:space="preserve">for the 2014 European Inventor Award </w:t>
      </w:r>
      <w:r w:rsidR="00965603" w:rsidRPr="000C0DD9">
        <w:rPr>
          <w:rFonts w:ascii="Arial" w:hAnsi="Arial" w:cs="Arial"/>
          <w:bCs/>
          <w:lang w:val="en-US"/>
        </w:rPr>
        <w:t xml:space="preserve">in </w:t>
      </w:r>
      <w:r w:rsidR="00F9722D" w:rsidRPr="000C0DD9">
        <w:rPr>
          <w:rFonts w:ascii="Arial" w:hAnsi="Arial" w:cs="Arial"/>
          <w:bCs/>
          <w:lang w:val="en-US"/>
        </w:rPr>
        <w:t xml:space="preserve">the category </w:t>
      </w:r>
      <w:r w:rsidR="003507A0" w:rsidRPr="000C0DD9">
        <w:rPr>
          <w:rFonts w:ascii="Arial" w:hAnsi="Arial" w:cs="Arial"/>
          <w:bCs/>
          <w:lang w:val="en-US"/>
        </w:rPr>
        <w:t>“</w:t>
      </w:r>
      <w:r w:rsidR="00F9722D" w:rsidRPr="000C0DD9">
        <w:rPr>
          <w:rFonts w:ascii="Arial" w:hAnsi="Arial" w:cs="Arial"/>
          <w:bCs/>
          <w:lang w:val="en-US"/>
        </w:rPr>
        <w:t>Industry</w:t>
      </w:r>
      <w:r w:rsidR="003507A0" w:rsidRPr="000C0DD9">
        <w:rPr>
          <w:rFonts w:ascii="Arial" w:hAnsi="Arial" w:cs="Arial"/>
          <w:bCs/>
          <w:lang w:val="en-US"/>
        </w:rPr>
        <w:t>”</w:t>
      </w:r>
      <w:r w:rsidR="00965603" w:rsidRPr="000C0DD9">
        <w:rPr>
          <w:rFonts w:ascii="Arial" w:hAnsi="Arial" w:cs="Arial"/>
          <w:bCs/>
          <w:lang w:val="en-US"/>
        </w:rPr>
        <w:t xml:space="preserve">. </w:t>
      </w:r>
      <w:r w:rsidR="00E423CA" w:rsidRPr="00E423CA">
        <w:rPr>
          <w:rFonts w:ascii="Arial" w:hAnsi="Arial" w:cs="Arial"/>
          <w:bCs/>
          <w:lang w:val="en-US"/>
        </w:rPr>
        <w:t xml:space="preserve">The European Patent Office will present </w:t>
      </w:r>
      <w:r w:rsidR="00153CFA">
        <w:rPr>
          <w:rFonts w:ascii="Arial" w:hAnsi="Arial" w:cs="Arial"/>
          <w:bCs/>
          <w:lang w:val="en-US"/>
        </w:rPr>
        <w:t>the prize</w:t>
      </w:r>
      <w:bookmarkStart w:id="0" w:name="_GoBack"/>
      <w:bookmarkEnd w:id="0"/>
      <w:r w:rsidR="00E423CA" w:rsidRPr="00E423CA">
        <w:rPr>
          <w:rFonts w:ascii="Arial" w:hAnsi="Arial" w:cs="Arial"/>
          <w:bCs/>
          <w:lang w:val="en-US"/>
        </w:rPr>
        <w:t xml:space="preserve"> on 17 June in Berlin, Germany.</w:t>
      </w:r>
    </w:p>
    <w:p w:rsidR="008100CA" w:rsidRPr="000C0DD9" w:rsidRDefault="008100CA" w:rsidP="00DB059E">
      <w:pPr>
        <w:spacing w:line="360" w:lineRule="auto"/>
        <w:rPr>
          <w:rFonts w:ascii="Arial" w:hAnsi="Arial" w:cs="Arial"/>
          <w:bCs/>
          <w:lang w:val="en-US"/>
        </w:rPr>
      </w:pPr>
    </w:p>
    <w:p w:rsidR="00DB059E" w:rsidRPr="000C0DD9" w:rsidRDefault="003507A0" w:rsidP="00DB059E">
      <w:pPr>
        <w:spacing w:line="360" w:lineRule="auto"/>
        <w:rPr>
          <w:rFonts w:ascii="Arial" w:hAnsi="Arial" w:cs="Arial"/>
          <w:bCs/>
          <w:lang w:val="en-US"/>
        </w:rPr>
      </w:pPr>
      <w:r w:rsidRPr="000C0DD9">
        <w:rPr>
          <w:rFonts w:ascii="Arial" w:hAnsi="Arial" w:cs="Arial"/>
          <w:bCs/>
          <w:lang w:val="en-US"/>
        </w:rPr>
        <w:t>After AIDS, t</w:t>
      </w:r>
      <w:r w:rsidR="008100CA" w:rsidRPr="000C0DD9">
        <w:rPr>
          <w:rFonts w:ascii="Arial" w:hAnsi="Arial" w:cs="Arial"/>
          <w:bCs/>
          <w:lang w:val="en-US"/>
        </w:rPr>
        <w:t>uber</w:t>
      </w:r>
      <w:r w:rsidRPr="000C0DD9">
        <w:rPr>
          <w:rFonts w:ascii="Arial" w:hAnsi="Arial" w:cs="Arial"/>
          <w:bCs/>
          <w:lang w:val="en-US"/>
        </w:rPr>
        <w:t>culosis</w:t>
      </w:r>
      <w:r w:rsidR="008100CA" w:rsidRPr="000C0DD9">
        <w:rPr>
          <w:rFonts w:ascii="Arial" w:hAnsi="Arial" w:cs="Arial"/>
          <w:bCs/>
          <w:lang w:val="en-US"/>
        </w:rPr>
        <w:t xml:space="preserve"> </w:t>
      </w:r>
      <w:r w:rsidRPr="000C0DD9">
        <w:rPr>
          <w:rFonts w:ascii="Arial" w:hAnsi="Arial" w:cs="Arial"/>
          <w:bCs/>
          <w:lang w:val="en-US"/>
        </w:rPr>
        <w:t>is the second most widespread cause of death by disease worldwide</w:t>
      </w:r>
      <w:r w:rsidR="008100CA" w:rsidRPr="000C0DD9">
        <w:rPr>
          <w:rFonts w:ascii="Arial" w:hAnsi="Arial" w:cs="Arial"/>
          <w:bCs/>
          <w:lang w:val="en-US"/>
        </w:rPr>
        <w:t xml:space="preserve">. </w:t>
      </w:r>
      <w:r w:rsidRPr="000C0DD9">
        <w:rPr>
          <w:rFonts w:ascii="Arial" w:hAnsi="Arial" w:cs="Arial"/>
          <w:bCs/>
          <w:lang w:val="en-US"/>
        </w:rPr>
        <w:t xml:space="preserve">However, unlike </w:t>
      </w:r>
      <w:r w:rsidR="00A57981">
        <w:rPr>
          <w:rFonts w:ascii="Arial" w:hAnsi="Arial" w:cs="Arial"/>
          <w:bCs/>
          <w:lang w:val="en-US"/>
        </w:rPr>
        <w:t>HIV</w:t>
      </w:r>
      <w:r w:rsidRPr="000C0DD9">
        <w:rPr>
          <w:rFonts w:ascii="Arial" w:hAnsi="Arial" w:cs="Arial"/>
          <w:bCs/>
          <w:lang w:val="en-US"/>
        </w:rPr>
        <w:t xml:space="preserve">, </w:t>
      </w:r>
      <w:r w:rsidR="008100CA" w:rsidRPr="000C0DD9">
        <w:rPr>
          <w:rFonts w:ascii="Arial" w:hAnsi="Arial" w:cs="Arial"/>
          <w:bCs/>
          <w:lang w:val="en-US"/>
        </w:rPr>
        <w:t>TB</w:t>
      </w:r>
      <w:r w:rsidRPr="000C0DD9">
        <w:rPr>
          <w:rFonts w:ascii="Arial" w:hAnsi="Arial" w:cs="Arial"/>
          <w:bCs/>
          <w:lang w:val="en-US"/>
        </w:rPr>
        <w:t xml:space="preserve"> b</w:t>
      </w:r>
      <w:r w:rsidR="008100CA" w:rsidRPr="000C0DD9">
        <w:rPr>
          <w:rFonts w:ascii="Arial" w:hAnsi="Arial" w:cs="Arial"/>
          <w:bCs/>
          <w:lang w:val="en-US"/>
        </w:rPr>
        <w:t>a</w:t>
      </w:r>
      <w:r w:rsidRPr="000C0DD9">
        <w:rPr>
          <w:rFonts w:ascii="Arial" w:hAnsi="Arial" w:cs="Arial"/>
          <w:bCs/>
          <w:lang w:val="en-US"/>
        </w:rPr>
        <w:t>cteria</w:t>
      </w:r>
      <w:r w:rsidR="008100CA" w:rsidRPr="000C0DD9">
        <w:rPr>
          <w:rFonts w:ascii="Arial" w:hAnsi="Arial" w:cs="Arial"/>
          <w:bCs/>
          <w:lang w:val="en-US"/>
        </w:rPr>
        <w:t xml:space="preserve"> </w:t>
      </w:r>
      <w:r w:rsidRPr="000C0DD9">
        <w:rPr>
          <w:rFonts w:ascii="Arial" w:hAnsi="Arial" w:cs="Arial"/>
          <w:bCs/>
          <w:lang w:val="en-US"/>
        </w:rPr>
        <w:t>can be treated a</w:t>
      </w:r>
      <w:r w:rsidR="008100CA" w:rsidRPr="000C0DD9">
        <w:rPr>
          <w:rFonts w:ascii="Arial" w:hAnsi="Arial" w:cs="Arial"/>
          <w:bCs/>
          <w:lang w:val="en-US"/>
        </w:rPr>
        <w:t xml:space="preserve">nd </w:t>
      </w:r>
      <w:r w:rsidRPr="000C0DD9">
        <w:rPr>
          <w:rFonts w:ascii="Arial" w:hAnsi="Arial" w:cs="Arial"/>
          <w:bCs/>
          <w:lang w:val="en-US"/>
        </w:rPr>
        <w:t>recovery is possible</w:t>
      </w:r>
      <w:r w:rsidR="008100CA" w:rsidRPr="000C0DD9">
        <w:rPr>
          <w:rFonts w:ascii="Arial" w:hAnsi="Arial" w:cs="Arial"/>
          <w:bCs/>
          <w:lang w:val="en-US"/>
        </w:rPr>
        <w:t xml:space="preserve">. </w:t>
      </w:r>
      <w:r w:rsidR="00952387">
        <w:rPr>
          <w:rFonts w:ascii="Arial" w:hAnsi="Arial" w:cs="Arial"/>
          <w:bCs/>
          <w:lang w:val="en-US"/>
        </w:rPr>
        <w:t xml:space="preserve">Currently, </w:t>
      </w:r>
      <w:r w:rsidRPr="000C0DD9">
        <w:rPr>
          <w:rFonts w:ascii="Arial" w:hAnsi="Arial" w:cs="Arial"/>
          <w:bCs/>
          <w:lang w:val="en-US"/>
        </w:rPr>
        <w:t xml:space="preserve">simple infections </w:t>
      </w:r>
      <w:r w:rsidR="00952387">
        <w:rPr>
          <w:rFonts w:ascii="Arial" w:hAnsi="Arial" w:cs="Arial"/>
          <w:bCs/>
          <w:lang w:val="en-US"/>
        </w:rPr>
        <w:t xml:space="preserve">are treatable in about </w:t>
      </w:r>
      <w:r w:rsidRPr="000C0DD9">
        <w:rPr>
          <w:rFonts w:ascii="Arial" w:hAnsi="Arial" w:cs="Arial"/>
          <w:bCs/>
          <w:lang w:val="en-US"/>
        </w:rPr>
        <w:t>six months</w:t>
      </w:r>
      <w:r w:rsidR="00952387">
        <w:rPr>
          <w:rFonts w:ascii="Arial" w:hAnsi="Arial" w:cs="Arial"/>
          <w:bCs/>
          <w:lang w:val="en-US"/>
        </w:rPr>
        <w:t>;</w:t>
      </w:r>
      <w:r w:rsidR="008100CA" w:rsidRPr="000C0DD9">
        <w:rPr>
          <w:rFonts w:ascii="Arial" w:hAnsi="Arial" w:cs="Arial"/>
          <w:bCs/>
          <w:lang w:val="en-US"/>
        </w:rPr>
        <w:t xml:space="preserve"> </w:t>
      </w:r>
      <w:r w:rsidRPr="000C0DD9">
        <w:rPr>
          <w:rFonts w:ascii="Arial" w:hAnsi="Arial" w:cs="Arial"/>
          <w:bCs/>
          <w:lang w:val="en-US"/>
        </w:rPr>
        <w:t xml:space="preserve">up to 20 months </w:t>
      </w:r>
      <w:r w:rsidR="00952387">
        <w:rPr>
          <w:rFonts w:ascii="Arial" w:hAnsi="Arial" w:cs="Arial"/>
          <w:bCs/>
          <w:lang w:val="en-US"/>
        </w:rPr>
        <w:t xml:space="preserve">can be required </w:t>
      </w:r>
      <w:r w:rsidRPr="000C0DD9">
        <w:rPr>
          <w:rFonts w:ascii="Arial" w:hAnsi="Arial" w:cs="Arial"/>
          <w:bCs/>
          <w:lang w:val="en-US"/>
        </w:rPr>
        <w:t>for serious cases</w:t>
      </w:r>
      <w:r w:rsidR="008100CA" w:rsidRPr="000C0DD9">
        <w:rPr>
          <w:rFonts w:ascii="Arial" w:hAnsi="Arial" w:cs="Arial"/>
          <w:bCs/>
          <w:lang w:val="en-US"/>
        </w:rPr>
        <w:t xml:space="preserve">. </w:t>
      </w:r>
      <w:r w:rsidRPr="000C0DD9">
        <w:rPr>
          <w:rFonts w:ascii="Arial" w:hAnsi="Arial" w:cs="Arial"/>
          <w:bCs/>
          <w:lang w:val="en-US"/>
        </w:rPr>
        <w:t xml:space="preserve">Because </w:t>
      </w:r>
      <w:r w:rsidR="0004700D" w:rsidRPr="000C0DD9">
        <w:rPr>
          <w:rFonts w:ascii="Arial" w:hAnsi="Arial" w:cs="Arial"/>
          <w:bCs/>
          <w:lang w:val="en-US"/>
        </w:rPr>
        <w:t xml:space="preserve">symptoms disappear shortly after starting </w:t>
      </w:r>
      <w:r w:rsidR="006F4340">
        <w:rPr>
          <w:rFonts w:ascii="Arial" w:hAnsi="Arial" w:cs="Arial"/>
          <w:bCs/>
          <w:lang w:val="en-US"/>
        </w:rPr>
        <w:t xml:space="preserve">to administer </w:t>
      </w:r>
      <w:r w:rsidR="00E423CA">
        <w:rPr>
          <w:rFonts w:ascii="Arial" w:hAnsi="Arial" w:cs="Arial"/>
          <w:bCs/>
          <w:lang w:val="en-US"/>
        </w:rPr>
        <w:t>conventional</w:t>
      </w:r>
      <w:r w:rsidR="00787ABD" w:rsidRPr="000C0DD9">
        <w:rPr>
          <w:rFonts w:ascii="Arial" w:hAnsi="Arial" w:cs="Arial"/>
          <w:bCs/>
          <w:lang w:val="en-US"/>
        </w:rPr>
        <w:t xml:space="preserve"> </w:t>
      </w:r>
      <w:r w:rsidR="0004700D" w:rsidRPr="000C0DD9">
        <w:rPr>
          <w:rFonts w:ascii="Arial" w:hAnsi="Arial" w:cs="Arial"/>
          <w:bCs/>
          <w:lang w:val="en-US"/>
        </w:rPr>
        <w:t>medications, many patients quit therapy prematurely and thus for</w:t>
      </w:r>
      <w:r w:rsidR="00A57981">
        <w:rPr>
          <w:rFonts w:ascii="Arial" w:hAnsi="Arial" w:cs="Arial"/>
          <w:bCs/>
          <w:lang w:val="en-US"/>
        </w:rPr>
        <w:t>e</w:t>
      </w:r>
      <w:r w:rsidR="0004700D" w:rsidRPr="000C0DD9">
        <w:rPr>
          <w:rFonts w:ascii="Arial" w:hAnsi="Arial" w:cs="Arial"/>
          <w:bCs/>
          <w:lang w:val="en-US"/>
        </w:rPr>
        <w:t>go the possibility of a full recovery</w:t>
      </w:r>
      <w:r w:rsidR="00C167D3" w:rsidRPr="000C0DD9">
        <w:rPr>
          <w:rFonts w:ascii="Arial" w:hAnsi="Arial" w:cs="Arial"/>
          <w:bCs/>
          <w:lang w:val="en-US"/>
        </w:rPr>
        <w:t xml:space="preserve">. </w:t>
      </w:r>
      <w:r w:rsidR="0004700D" w:rsidRPr="000C0DD9">
        <w:rPr>
          <w:rFonts w:ascii="Arial" w:hAnsi="Arial" w:cs="Arial"/>
          <w:bCs/>
          <w:lang w:val="en-US"/>
        </w:rPr>
        <w:t>The pathogen remains in the body and becomes increasingly resistant to pharmaceuticals</w:t>
      </w:r>
      <w:r w:rsidR="008100CA" w:rsidRPr="000C0DD9">
        <w:rPr>
          <w:rFonts w:ascii="Arial" w:hAnsi="Arial" w:cs="Arial"/>
          <w:bCs/>
          <w:lang w:val="en-US"/>
        </w:rPr>
        <w:t xml:space="preserve">. </w:t>
      </w:r>
      <w:r w:rsidR="0004700D" w:rsidRPr="000C0DD9">
        <w:rPr>
          <w:rFonts w:ascii="Arial" w:hAnsi="Arial" w:cs="Arial"/>
          <w:bCs/>
          <w:lang w:val="en-US"/>
        </w:rPr>
        <w:t xml:space="preserve">Each year, </w:t>
      </w:r>
      <w:r w:rsidR="006F4340">
        <w:rPr>
          <w:rFonts w:ascii="Arial" w:hAnsi="Arial" w:cs="Arial"/>
          <w:bCs/>
          <w:lang w:val="en-US"/>
        </w:rPr>
        <w:t xml:space="preserve">TB claims </w:t>
      </w:r>
      <w:r w:rsidR="0004700D" w:rsidRPr="000C0DD9">
        <w:rPr>
          <w:rFonts w:ascii="Arial" w:hAnsi="Arial" w:cs="Arial"/>
          <w:bCs/>
          <w:lang w:val="en-US"/>
        </w:rPr>
        <w:t xml:space="preserve">up to two million </w:t>
      </w:r>
      <w:r w:rsidR="006F4340">
        <w:rPr>
          <w:rFonts w:ascii="Arial" w:hAnsi="Arial" w:cs="Arial"/>
          <w:bCs/>
          <w:lang w:val="en-US"/>
        </w:rPr>
        <w:t>victims worldwide</w:t>
      </w:r>
      <w:r w:rsidR="0004700D" w:rsidRPr="000C0DD9">
        <w:rPr>
          <w:rFonts w:ascii="Arial" w:hAnsi="Arial" w:cs="Arial"/>
          <w:bCs/>
          <w:lang w:val="en-US"/>
        </w:rPr>
        <w:t>;</w:t>
      </w:r>
      <w:r w:rsidR="00BF4E16" w:rsidRPr="000C0DD9">
        <w:rPr>
          <w:rFonts w:ascii="Arial" w:hAnsi="Arial" w:cs="Arial"/>
          <w:bCs/>
          <w:lang w:val="en-US"/>
        </w:rPr>
        <w:t xml:space="preserve"> </w:t>
      </w:r>
      <w:r w:rsidR="0004700D" w:rsidRPr="000C0DD9">
        <w:rPr>
          <w:rFonts w:ascii="Arial" w:hAnsi="Arial" w:cs="Arial"/>
          <w:bCs/>
          <w:lang w:val="en-US"/>
        </w:rPr>
        <w:t>eight million new cases are registered annually</w:t>
      </w:r>
      <w:r w:rsidR="00BF4E16" w:rsidRPr="000C0DD9">
        <w:rPr>
          <w:rFonts w:ascii="Arial" w:hAnsi="Arial" w:cs="Arial"/>
          <w:bCs/>
          <w:lang w:val="en-US"/>
        </w:rPr>
        <w:t xml:space="preserve">. </w:t>
      </w:r>
      <w:r w:rsidR="0004700D" w:rsidRPr="000C0DD9">
        <w:rPr>
          <w:rFonts w:ascii="Arial" w:hAnsi="Arial" w:cs="Arial"/>
          <w:bCs/>
          <w:lang w:val="en-US"/>
        </w:rPr>
        <w:t>Especially in areas where t</w:t>
      </w:r>
      <w:r w:rsidR="008100CA" w:rsidRPr="000C0DD9">
        <w:rPr>
          <w:rFonts w:ascii="Arial" w:hAnsi="Arial" w:cs="Arial"/>
          <w:bCs/>
          <w:lang w:val="en-US"/>
        </w:rPr>
        <w:t>uber</w:t>
      </w:r>
      <w:r w:rsidR="0004700D" w:rsidRPr="000C0DD9">
        <w:rPr>
          <w:rFonts w:ascii="Arial" w:hAnsi="Arial" w:cs="Arial"/>
          <w:bCs/>
          <w:lang w:val="en-US"/>
        </w:rPr>
        <w:t>culosis is widespread – primarily in poorer countries</w:t>
      </w:r>
      <w:r w:rsidR="00083FF0" w:rsidRPr="000C0DD9">
        <w:rPr>
          <w:rFonts w:ascii="Arial" w:hAnsi="Arial" w:cs="Arial"/>
          <w:bCs/>
          <w:lang w:val="en-US"/>
        </w:rPr>
        <w:t> </w:t>
      </w:r>
      <w:r w:rsidR="0004700D" w:rsidRPr="000C0DD9">
        <w:rPr>
          <w:rFonts w:ascii="Arial" w:hAnsi="Arial" w:cs="Arial"/>
          <w:bCs/>
          <w:lang w:val="en-US"/>
        </w:rPr>
        <w:t>–</w:t>
      </w:r>
      <w:r w:rsidR="00AA5B5E" w:rsidRPr="000C0DD9">
        <w:rPr>
          <w:rFonts w:ascii="Arial" w:hAnsi="Arial" w:cs="Arial"/>
          <w:bCs/>
          <w:lang w:val="en-US"/>
        </w:rPr>
        <w:t xml:space="preserve"> </w:t>
      </w:r>
      <w:r w:rsidR="0004700D" w:rsidRPr="000C0DD9">
        <w:rPr>
          <w:rFonts w:ascii="Arial" w:hAnsi="Arial" w:cs="Arial"/>
          <w:bCs/>
          <w:lang w:val="en-US"/>
        </w:rPr>
        <w:t>the infection can also be devastating to the market because of growing infection rates</w:t>
      </w:r>
      <w:r w:rsidR="00AA5B5E" w:rsidRPr="000C0DD9">
        <w:rPr>
          <w:rFonts w:ascii="Arial" w:hAnsi="Arial" w:cs="Arial"/>
          <w:bCs/>
          <w:lang w:val="en-US"/>
        </w:rPr>
        <w:t>.</w:t>
      </w:r>
    </w:p>
    <w:p w:rsidR="008100CA" w:rsidRPr="000C0DD9" w:rsidRDefault="008100CA" w:rsidP="00DB059E">
      <w:pPr>
        <w:spacing w:line="360" w:lineRule="auto"/>
        <w:rPr>
          <w:rFonts w:ascii="Arial" w:hAnsi="Arial" w:cs="Arial"/>
          <w:b/>
          <w:bCs/>
          <w:lang w:val="en-US"/>
        </w:rPr>
      </w:pPr>
    </w:p>
    <w:p w:rsidR="00447180" w:rsidRPr="000C0DD9" w:rsidRDefault="0004700D" w:rsidP="00DB059E">
      <w:pPr>
        <w:spacing w:line="360" w:lineRule="auto"/>
        <w:rPr>
          <w:rFonts w:ascii="Arial" w:hAnsi="Arial" w:cs="Arial"/>
          <w:b/>
          <w:bCs/>
          <w:lang w:val="en-US"/>
        </w:rPr>
      </w:pPr>
      <w:r w:rsidRPr="000C0DD9">
        <w:rPr>
          <w:rFonts w:ascii="Arial" w:hAnsi="Arial" w:cs="Arial"/>
          <w:b/>
          <w:bCs/>
          <w:lang w:val="en-US"/>
        </w:rPr>
        <w:t>From</w:t>
      </w:r>
      <w:r w:rsidR="00447180" w:rsidRPr="000C0DD9">
        <w:rPr>
          <w:rFonts w:ascii="Arial" w:hAnsi="Arial" w:cs="Arial"/>
          <w:b/>
          <w:bCs/>
          <w:lang w:val="en-US"/>
        </w:rPr>
        <w:t xml:space="preserve"> </w:t>
      </w:r>
      <w:r w:rsidRPr="000C0DD9">
        <w:rPr>
          <w:rFonts w:ascii="Arial" w:hAnsi="Arial" w:cs="Arial"/>
          <w:b/>
          <w:bCs/>
          <w:lang w:val="en-US"/>
        </w:rPr>
        <w:t>veterinary to human medicine</w:t>
      </w:r>
    </w:p>
    <w:p w:rsidR="00447180" w:rsidRPr="000C0DD9" w:rsidRDefault="00447180" w:rsidP="00DB059E">
      <w:pPr>
        <w:spacing w:line="360" w:lineRule="auto"/>
        <w:rPr>
          <w:rFonts w:ascii="Arial" w:hAnsi="Arial" w:cs="Arial"/>
          <w:b/>
          <w:bCs/>
          <w:lang w:val="en-US"/>
        </w:rPr>
      </w:pPr>
    </w:p>
    <w:p w:rsidR="007D24D2" w:rsidRPr="000C0DD9" w:rsidRDefault="00FE03BE" w:rsidP="00E82AF3">
      <w:pPr>
        <w:spacing w:line="360" w:lineRule="auto"/>
        <w:rPr>
          <w:rFonts w:ascii="Arial" w:hAnsi="Arial" w:cs="Arial"/>
          <w:lang w:val="en-US"/>
        </w:rPr>
      </w:pPr>
      <w:r w:rsidRPr="000C0DD9">
        <w:rPr>
          <w:rFonts w:ascii="Arial" w:hAnsi="Arial" w:cs="Arial"/>
          <w:lang w:val="en-US"/>
        </w:rPr>
        <w:lastRenderedPageBreak/>
        <w:t xml:space="preserve">Koen </w:t>
      </w:r>
      <w:proofErr w:type="spellStart"/>
      <w:r w:rsidRPr="000C0DD9">
        <w:rPr>
          <w:rFonts w:ascii="Arial" w:hAnsi="Arial" w:cs="Arial"/>
          <w:lang w:val="en-US"/>
        </w:rPr>
        <w:t>Andries</w:t>
      </w:r>
      <w:proofErr w:type="spellEnd"/>
      <w:r w:rsidRPr="000C0DD9">
        <w:rPr>
          <w:rFonts w:ascii="Arial" w:hAnsi="Arial" w:cs="Arial"/>
          <w:lang w:val="en-US"/>
        </w:rPr>
        <w:t xml:space="preserve"> </w:t>
      </w:r>
      <w:r w:rsidR="005B4656" w:rsidRPr="000C0DD9">
        <w:rPr>
          <w:rFonts w:ascii="Arial" w:hAnsi="Arial" w:cs="Arial"/>
          <w:lang w:val="en-US"/>
        </w:rPr>
        <w:t>is a microbiologist with a PhD in veterinary medicine</w:t>
      </w:r>
      <w:r w:rsidR="00BF4E16" w:rsidRPr="000C0DD9">
        <w:rPr>
          <w:rFonts w:ascii="Arial" w:hAnsi="Arial" w:cs="Arial"/>
          <w:lang w:val="en-US"/>
        </w:rPr>
        <w:t xml:space="preserve">. </w:t>
      </w:r>
      <w:r w:rsidR="005B4656" w:rsidRPr="000C0DD9">
        <w:rPr>
          <w:rFonts w:ascii="Arial" w:hAnsi="Arial" w:cs="Arial"/>
          <w:lang w:val="en-US"/>
        </w:rPr>
        <w:t>He began his career with research on viral diseases in animals</w:t>
      </w:r>
      <w:r w:rsidR="00BF4E16" w:rsidRPr="000C0DD9">
        <w:rPr>
          <w:rFonts w:ascii="Arial" w:hAnsi="Arial" w:cs="Arial"/>
          <w:lang w:val="en-US"/>
        </w:rPr>
        <w:t>.</w:t>
      </w:r>
      <w:r w:rsidR="00C167D3" w:rsidRPr="000C0DD9">
        <w:rPr>
          <w:rFonts w:ascii="Arial" w:hAnsi="Arial" w:cs="Arial"/>
          <w:lang w:val="en-US"/>
        </w:rPr>
        <w:t xml:space="preserve"> </w:t>
      </w:r>
      <w:r w:rsidR="005B4656" w:rsidRPr="000C0DD9">
        <w:rPr>
          <w:rFonts w:ascii="Arial" w:hAnsi="Arial" w:cs="Arial"/>
          <w:lang w:val="en-US"/>
        </w:rPr>
        <w:t>After reading a WHO report in</w:t>
      </w:r>
      <w:r w:rsidRPr="000C0DD9">
        <w:rPr>
          <w:rFonts w:ascii="Arial" w:hAnsi="Arial" w:cs="Arial"/>
          <w:lang w:val="en-US"/>
        </w:rPr>
        <w:t xml:space="preserve"> </w:t>
      </w:r>
      <w:r w:rsidR="00FA1487" w:rsidRPr="000C0DD9">
        <w:rPr>
          <w:rFonts w:ascii="Arial" w:hAnsi="Arial" w:cs="Arial"/>
          <w:lang w:val="en-US"/>
        </w:rPr>
        <w:t>2001</w:t>
      </w:r>
      <w:r w:rsidR="005B4656" w:rsidRPr="000C0DD9">
        <w:rPr>
          <w:rFonts w:ascii="Arial" w:hAnsi="Arial" w:cs="Arial"/>
          <w:lang w:val="en-US"/>
        </w:rPr>
        <w:t xml:space="preserve"> that described the increasing prevalence of t</w:t>
      </w:r>
      <w:r w:rsidR="008713A0" w:rsidRPr="000C0DD9">
        <w:rPr>
          <w:rFonts w:ascii="Arial" w:hAnsi="Arial" w:cs="Arial"/>
          <w:lang w:val="en-US"/>
        </w:rPr>
        <w:t>uber</w:t>
      </w:r>
      <w:r w:rsidR="005B4656" w:rsidRPr="000C0DD9">
        <w:rPr>
          <w:rFonts w:ascii="Arial" w:hAnsi="Arial" w:cs="Arial"/>
          <w:lang w:val="en-US"/>
        </w:rPr>
        <w:t>culosis as well as its growing unpredictability</w:t>
      </w:r>
      <w:r w:rsidR="00CC7B89" w:rsidRPr="000C0DD9">
        <w:rPr>
          <w:rFonts w:ascii="Arial" w:hAnsi="Arial" w:cs="Arial"/>
          <w:lang w:val="en-US"/>
        </w:rPr>
        <w:t xml:space="preserve">, </w:t>
      </w:r>
      <w:r w:rsidR="005B4656" w:rsidRPr="000C0DD9">
        <w:rPr>
          <w:rFonts w:ascii="Arial" w:hAnsi="Arial" w:cs="Arial"/>
          <w:lang w:val="en-US"/>
        </w:rPr>
        <w:t xml:space="preserve">he decided to switch his focus to human medicine </w:t>
      </w:r>
      <w:r w:rsidR="006F4340">
        <w:rPr>
          <w:rFonts w:ascii="Arial" w:hAnsi="Arial" w:cs="Arial"/>
          <w:lang w:val="en-US"/>
        </w:rPr>
        <w:t xml:space="preserve">and </w:t>
      </w:r>
      <w:r w:rsidR="005B4656" w:rsidRPr="000C0DD9">
        <w:rPr>
          <w:rFonts w:ascii="Arial" w:hAnsi="Arial" w:cs="Arial"/>
          <w:lang w:val="en-US"/>
        </w:rPr>
        <w:t xml:space="preserve">began to </w:t>
      </w:r>
      <w:r w:rsidR="000E1B07" w:rsidRPr="000C0DD9">
        <w:rPr>
          <w:rFonts w:ascii="Arial" w:hAnsi="Arial" w:cs="Arial"/>
          <w:lang w:val="en-US"/>
        </w:rPr>
        <w:t xml:space="preserve">search for a cure for tuberculosis together with French chemist </w:t>
      </w:r>
      <w:proofErr w:type="spellStart"/>
      <w:r w:rsidR="00FA1487" w:rsidRPr="000C0DD9">
        <w:rPr>
          <w:rFonts w:ascii="Arial" w:hAnsi="Arial" w:cs="Arial"/>
          <w:lang w:val="en-US"/>
        </w:rPr>
        <w:t>Jérôme</w:t>
      </w:r>
      <w:proofErr w:type="spellEnd"/>
      <w:r w:rsidR="00FA1487" w:rsidRPr="000C0DD9">
        <w:rPr>
          <w:rFonts w:ascii="Arial" w:hAnsi="Arial" w:cs="Arial"/>
          <w:lang w:val="en-US"/>
        </w:rPr>
        <w:t xml:space="preserve"> </w:t>
      </w:r>
      <w:proofErr w:type="spellStart"/>
      <w:r w:rsidR="00FA1487" w:rsidRPr="000C0DD9">
        <w:rPr>
          <w:rFonts w:ascii="Arial" w:hAnsi="Arial" w:cs="Arial"/>
          <w:lang w:val="en-US"/>
        </w:rPr>
        <w:t>Guillemont</w:t>
      </w:r>
      <w:proofErr w:type="spellEnd"/>
      <w:r w:rsidR="00F00979" w:rsidRPr="000C0DD9">
        <w:rPr>
          <w:rFonts w:ascii="Arial" w:hAnsi="Arial" w:cs="Arial"/>
          <w:lang w:val="en-US"/>
        </w:rPr>
        <w:t xml:space="preserve">. </w:t>
      </w:r>
      <w:r w:rsidR="00787ABD">
        <w:rPr>
          <w:rFonts w:ascii="Arial" w:hAnsi="Arial" w:cs="Arial"/>
          <w:lang w:val="en-US"/>
        </w:rPr>
        <w:t>S</w:t>
      </w:r>
      <w:r w:rsidR="00787ABD" w:rsidRPr="00787ABD">
        <w:rPr>
          <w:rFonts w:ascii="Arial" w:hAnsi="Arial" w:cs="Arial"/>
          <w:lang w:val="en-US"/>
        </w:rPr>
        <w:t>ometimes even curable in about six months</w:t>
      </w:r>
      <w:r w:rsidR="000E1B07" w:rsidRPr="000C0DD9">
        <w:rPr>
          <w:rFonts w:ascii="Arial" w:hAnsi="Arial" w:cs="Arial"/>
          <w:lang w:val="en-US"/>
        </w:rPr>
        <w:t xml:space="preserve">, normal forms of tuberculosis, proved to be less problematic than aggressive strains </w:t>
      </w:r>
      <w:r w:rsidR="00787ABD">
        <w:rPr>
          <w:rFonts w:ascii="Arial" w:hAnsi="Arial" w:cs="Arial"/>
          <w:lang w:val="en-US"/>
        </w:rPr>
        <w:t>which</w:t>
      </w:r>
      <w:r w:rsidR="00787ABD" w:rsidRPr="000C0DD9">
        <w:rPr>
          <w:rFonts w:ascii="Arial" w:hAnsi="Arial" w:cs="Arial"/>
          <w:lang w:val="en-US"/>
        </w:rPr>
        <w:t xml:space="preserve"> </w:t>
      </w:r>
      <w:r w:rsidR="000E1B07" w:rsidRPr="000C0DD9">
        <w:rPr>
          <w:rFonts w:ascii="Arial" w:hAnsi="Arial" w:cs="Arial"/>
          <w:lang w:val="en-US"/>
        </w:rPr>
        <w:t xml:space="preserve">resist treatment with available </w:t>
      </w:r>
      <w:r w:rsidR="006F4340">
        <w:rPr>
          <w:rFonts w:ascii="Arial" w:hAnsi="Arial" w:cs="Arial"/>
          <w:lang w:val="en-US"/>
        </w:rPr>
        <w:t>drugs</w:t>
      </w:r>
      <w:r w:rsidR="00C167D3" w:rsidRPr="000C0DD9">
        <w:rPr>
          <w:rFonts w:ascii="Arial" w:hAnsi="Arial" w:cs="Arial"/>
          <w:lang w:val="en-US"/>
        </w:rPr>
        <w:t xml:space="preserve">. </w:t>
      </w:r>
      <w:r w:rsidR="000E1B07" w:rsidRPr="000C0DD9">
        <w:rPr>
          <w:rFonts w:ascii="Arial" w:hAnsi="Arial" w:cs="Arial"/>
          <w:lang w:val="en-US"/>
        </w:rPr>
        <w:t>“M</w:t>
      </w:r>
      <w:r w:rsidR="00FA1487" w:rsidRPr="000C0DD9">
        <w:rPr>
          <w:rFonts w:ascii="Arial" w:hAnsi="Arial" w:cs="Arial"/>
          <w:lang w:val="en-US"/>
        </w:rPr>
        <w:t>ulti</w:t>
      </w:r>
      <w:r w:rsidR="000E1B07" w:rsidRPr="000C0DD9">
        <w:rPr>
          <w:rFonts w:ascii="Arial" w:hAnsi="Arial" w:cs="Arial"/>
          <w:lang w:val="en-US"/>
        </w:rPr>
        <w:t>-</w:t>
      </w:r>
      <w:r w:rsidR="00FA1487" w:rsidRPr="000C0DD9">
        <w:rPr>
          <w:rFonts w:ascii="Arial" w:hAnsi="Arial" w:cs="Arial"/>
          <w:lang w:val="en-US"/>
        </w:rPr>
        <w:t>drug-resistant</w:t>
      </w:r>
      <w:r w:rsidR="000E1B07" w:rsidRPr="000C0DD9">
        <w:rPr>
          <w:rFonts w:ascii="Arial" w:hAnsi="Arial" w:cs="Arial"/>
          <w:lang w:val="en-US"/>
        </w:rPr>
        <w:t>”</w:t>
      </w:r>
      <w:r w:rsidR="00FA1487" w:rsidRPr="000C0DD9">
        <w:rPr>
          <w:rFonts w:ascii="Arial" w:hAnsi="Arial" w:cs="Arial"/>
          <w:lang w:val="en-US"/>
        </w:rPr>
        <w:t xml:space="preserve"> (MDR)</w:t>
      </w:r>
      <w:r w:rsidR="00674BB7" w:rsidRPr="000C0DD9">
        <w:rPr>
          <w:rFonts w:ascii="Arial" w:hAnsi="Arial" w:cs="Arial"/>
          <w:lang w:val="en-US"/>
        </w:rPr>
        <w:t xml:space="preserve"> </w:t>
      </w:r>
      <w:r w:rsidR="000E1B07" w:rsidRPr="000C0DD9">
        <w:rPr>
          <w:rFonts w:ascii="Arial" w:hAnsi="Arial" w:cs="Arial"/>
          <w:lang w:val="en-US"/>
        </w:rPr>
        <w:t>a</w:t>
      </w:r>
      <w:r w:rsidR="00674BB7" w:rsidRPr="000C0DD9">
        <w:rPr>
          <w:rFonts w:ascii="Arial" w:hAnsi="Arial" w:cs="Arial"/>
          <w:lang w:val="en-US"/>
        </w:rPr>
        <w:t xml:space="preserve">nd </w:t>
      </w:r>
      <w:r w:rsidR="006F4340">
        <w:rPr>
          <w:rFonts w:ascii="Arial" w:hAnsi="Arial" w:cs="Arial"/>
          <w:lang w:val="en-US"/>
        </w:rPr>
        <w:t>“</w:t>
      </w:r>
      <w:r w:rsidR="00FA1487" w:rsidRPr="000C0DD9">
        <w:rPr>
          <w:rFonts w:ascii="Arial" w:hAnsi="Arial" w:cs="Arial"/>
          <w:lang w:val="en-US"/>
        </w:rPr>
        <w:t>extensively drug-resistant</w:t>
      </w:r>
      <w:r w:rsidR="006F4340">
        <w:rPr>
          <w:rFonts w:ascii="Arial" w:hAnsi="Arial" w:cs="Arial"/>
          <w:lang w:val="en-US"/>
        </w:rPr>
        <w:t>”</w:t>
      </w:r>
      <w:r w:rsidR="00FA1487" w:rsidRPr="000C0DD9">
        <w:rPr>
          <w:rFonts w:ascii="Arial" w:hAnsi="Arial" w:cs="Arial"/>
          <w:lang w:val="en-US"/>
        </w:rPr>
        <w:t xml:space="preserve"> (XDR) </w:t>
      </w:r>
      <w:r w:rsidR="000E1B07" w:rsidRPr="000C0DD9">
        <w:rPr>
          <w:rFonts w:ascii="Arial" w:hAnsi="Arial" w:cs="Arial"/>
          <w:lang w:val="en-US"/>
        </w:rPr>
        <w:t>t</w:t>
      </w:r>
      <w:r w:rsidR="00FA1487" w:rsidRPr="000C0DD9">
        <w:rPr>
          <w:rFonts w:ascii="Arial" w:hAnsi="Arial" w:cs="Arial"/>
          <w:lang w:val="en-US"/>
        </w:rPr>
        <w:t>uber</w:t>
      </w:r>
      <w:r w:rsidR="000E1B07" w:rsidRPr="000C0DD9">
        <w:rPr>
          <w:rFonts w:ascii="Arial" w:hAnsi="Arial" w:cs="Arial"/>
          <w:lang w:val="en-US"/>
        </w:rPr>
        <w:t>culosis</w:t>
      </w:r>
      <w:r w:rsidR="00F00979" w:rsidRPr="000C0DD9">
        <w:rPr>
          <w:rFonts w:ascii="Arial" w:hAnsi="Arial" w:cs="Arial"/>
          <w:lang w:val="en-US"/>
        </w:rPr>
        <w:t xml:space="preserve"> </w:t>
      </w:r>
      <w:r w:rsidR="000E1B07" w:rsidRPr="000C0DD9">
        <w:rPr>
          <w:rFonts w:ascii="Arial" w:hAnsi="Arial" w:cs="Arial"/>
          <w:lang w:val="en-US"/>
        </w:rPr>
        <w:t>were either extremely difficult or impossible to treat</w:t>
      </w:r>
      <w:r w:rsidR="00FA1487" w:rsidRPr="000C0DD9">
        <w:rPr>
          <w:rFonts w:ascii="Arial" w:hAnsi="Arial" w:cs="Arial"/>
          <w:lang w:val="en-US"/>
        </w:rPr>
        <w:t>.</w:t>
      </w:r>
      <w:r w:rsidR="00FA2242" w:rsidRPr="000C0DD9">
        <w:rPr>
          <w:rFonts w:ascii="Arial" w:hAnsi="Arial" w:cs="Arial"/>
          <w:lang w:val="en-US"/>
        </w:rPr>
        <w:t xml:space="preserve"> </w:t>
      </w:r>
      <w:r w:rsidR="000E1B07" w:rsidRPr="000C0DD9">
        <w:rPr>
          <w:rFonts w:ascii="Arial" w:hAnsi="Arial" w:cs="Arial"/>
          <w:lang w:val="en-US"/>
        </w:rPr>
        <w:t>“Resistance to different drugs is on</w:t>
      </w:r>
      <w:r w:rsidR="008E1907" w:rsidRPr="000C0DD9">
        <w:rPr>
          <w:rFonts w:ascii="Arial" w:hAnsi="Arial" w:cs="Arial"/>
          <w:lang w:val="en-US"/>
        </w:rPr>
        <w:t xml:space="preserve">e </w:t>
      </w:r>
      <w:r w:rsidR="000E1B07" w:rsidRPr="000C0DD9">
        <w:rPr>
          <w:rFonts w:ascii="Arial" w:hAnsi="Arial" w:cs="Arial"/>
          <w:lang w:val="en-US"/>
        </w:rPr>
        <w:t>of the biggest problems we face in the battle against t</w:t>
      </w:r>
      <w:r w:rsidR="00FA2242" w:rsidRPr="000C0DD9">
        <w:rPr>
          <w:rFonts w:ascii="Arial" w:hAnsi="Arial" w:cs="Arial"/>
          <w:lang w:val="en-US"/>
        </w:rPr>
        <w:t>uber</w:t>
      </w:r>
      <w:r w:rsidR="000E1B07" w:rsidRPr="000C0DD9">
        <w:rPr>
          <w:rFonts w:ascii="Arial" w:hAnsi="Arial" w:cs="Arial"/>
          <w:lang w:val="en-US"/>
        </w:rPr>
        <w:t>culosis,”</w:t>
      </w:r>
      <w:r w:rsidR="00FA2242" w:rsidRPr="000C0DD9">
        <w:rPr>
          <w:rFonts w:ascii="Arial" w:hAnsi="Arial" w:cs="Arial"/>
          <w:lang w:val="en-US"/>
        </w:rPr>
        <w:t xml:space="preserve"> Professor </w:t>
      </w:r>
      <w:proofErr w:type="spellStart"/>
      <w:r w:rsidR="00FA2242" w:rsidRPr="000C0DD9">
        <w:rPr>
          <w:rFonts w:ascii="Arial" w:hAnsi="Arial" w:cs="Arial"/>
          <w:lang w:val="en-US"/>
        </w:rPr>
        <w:t>Andries</w:t>
      </w:r>
      <w:proofErr w:type="spellEnd"/>
      <w:r w:rsidR="000E1B07" w:rsidRPr="000C0DD9">
        <w:rPr>
          <w:rFonts w:ascii="Arial" w:hAnsi="Arial" w:cs="Arial"/>
          <w:lang w:val="en-US"/>
        </w:rPr>
        <w:t xml:space="preserve"> explains</w:t>
      </w:r>
      <w:r w:rsidR="00FA2242" w:rsidRPr="000C0DD9">
        <w:rPr>
          <w:rFonts w:ascii="Arial" w:hAnsi="Arial" w:cs="Arial"/>
          <w:lang w:val="en-US"/>
        </w:rPr>
        <w:t xml:space="preserve">. </w:t>
      </w:r>
      <w:r w:rsidR="000E1B07" w:rsidRPr="000C0DD9">
        <w:rPr>
          <w:rFonts w:ascii="Arial" w:hAnsi="Arial" w:cs="Arial"/>
          <w:lang w:val="en-US"/>
        </w:rPr>
        <w:t>“Our</w:t>
      </w:r>
      <w:r w:rsidR="008E1907" w:rsidRPr="000C0DD9">
        <w:rPr>
          <w:rFonts w:ascii="Arial" w:hAnsi="Arial" w:cs="Arial"/>
          <w:lang w:val="en-US"/>
        </w:rPr>
        <w:t xml:space="preserve"> compound</w:t>
      </w:r>
      <w:r w:rsidR="000E1B07" w:rsidRPr="000C0DD9">
        <w:rPr>
          <w:rFonts w:ascii="Arial" w:hAnsi="Arial" w:cs="Arial"/>
          <w:lang w:val="en-US"/>
        </w:rPr>
        <w:t xml:space="preserve"> is particularly effective in treating these bacterial strains.”</w:t>
      </w:r>
      <w:r w:rsidR="00FA1487" w:rsidRPr="000C0DD9">
        <w:rPr>
          <w:rFonts w:ascii="Arial" w:hAnsi="Arial" w:cs="Arial"/>
          <w:lang w:val="en-US"/>
        </w:rPr>
        <w:t xml:space="preserve"> </w:t>
      </w:r>
    </w:p>
    <w:p w:rsidR="00FA1487" w:rsidRPr="000C0DD9" w:rsidRDefault="00FA1487" w:rsidP="00E82AF3">
      <w:pPr>
        <w:spacing w:line="360" w:lineRule="auto"/>
        <w:rPr>
          <w:rFonts w:ascii="Arial" w:hAnsi="Arial" w:cs="Arial"/>
          <w:lang w:val="en-US"/>
        </w:rPr>
      </w:pPr>
    </w:p>
    <w:p w:rsidR="00447180" w:rsidRPr="000C0DD9" w:rsidRDefault="006F4340" w:rsidP="00E82AF3">
      <w:pPr>
        <w:spacing w:line="360" w:lineRule="auto"/>
        <w:rPr>
          <w:rFonts w:ascii="Arial" w:hAnsi="Arial" w:cs="Arial"/>
          <w:b/>
          <w:lang w:val="en-US"/>
        </w:rPr>
      </w:pPr>
      <w:r>
        <w:rPr>
          <w:rFonts w:ascii="Arial" w:hAnsi="Arial" w:cs="Arial"/>
          <w:b/>
          <w:lang w:val="en-US"/>
        </w:rPr>
        <w:t>Finding the</w:t>
      </w:r>
      <w:r w:rsidR="008E1907" w:rsidRPr="000C0DD9">
        <w:rPr>
          <w:rFonts w:ascii="Arial" w:hAnsi="Arial" w:cs="Arial"/>
          <w:b/>
          <w:lang w:val="en-US"/>
        </w:rPr>
        <w:t xml:space="preserve"> proverbial needle in the haystack</w:t>
      </w:r>
    </w:p>
    <w:p w:rsidR="00447180" w:rsidRPr="000C0DD9" w:rsidRDefault="00447180" w:rsidP="00E82AF3">
      <w:pPr>
        <w:spacing w:line="360" w:lineRule="auto"/>
        <w:rPr>
          <w:rFonts w:ascii="Arial" w:hAnsi="Arial" w:cs="Arial"/>
          <w:b/>
          <w:lang w:val="en-US"/>
        </w:rPr>
      </w:pPr>
    </w:p>
    <w:p w:rsidR="00211EF1" w:rsidRPr="000C0DD9" w:rsidRDefault="008E1907" w:rsidP="007D24D2">
      <w:pPr>
        <w:spacing w:line="360" w:lineRule="auto"/>
        <w:rPr>
          <w:rFonts w:ascii="Arial" w:hAnsi="Arial" w:cs="Arial"/>
          <w:bCs/>
          <w:lang w:val="en-US"/>
        </w:rPr>
      </w:pPr>
      <w:r w:rsidRPr="000C0DD9">
        <w:rPr>
          <w:rFonts w:ascii="Arial" w:hAnsi="Arial" w:cs="Arial"/>
          <w:bCs/>
          <w:lang w:val="en-US"/>
        </w:rPr>
        <w:t xml:space="preserve">Professor </w:t>
      </w:r>
      <w:r w:rsidR="00ED4F19" w:rsidRPr="000C0DD9">
        <w:rPr>
          <w:rFonts w:ascii="Arial" w:hAnsi="Arial" w:cs="Arial"/>
          <w:bCs/>
          <w:lang w:val="en-US"/>
        </w:rPr>
        <w:t>e</w:t>
      </w:r>
      <w:r w:rsidRPr="000C0DD9">
        <w:rPr>
          <w:rFonts w:ascii="Arial" w:hAnsi="Arial" w:cs="Arial"/>
          <w:bCs/>
          <w:lang w:val="en-US"/>
        </w:rPr>
        <w:t xml:space="preserve">meritus at the University of Antwerp, </w:t>
      </w:r>
      <w:proofErr w:type="spellStart"/>
      <w:r w:rsidRPr="000C0DD9">
        <w:rPr>
          <w:rFonts w:ascii="Arial" w:hAnsi="Arial" w:cs="Arial"/>
          <w:bCs/>
          <w:lang w:val="en-US"/>
        </w:rPr>
        <w:t>Andries</w:t>
      </w:r>
      <w:proofErr w:type="spellEnd"/>
      <w:r w:rsidRPr="000C0DD9">
        <w:rPr>
          <w:rFonts w:ascii="Arial" w:hAnsi="Arial" w:cs="Arial"/>
          <w:bCs/>
          <w:lang w:val="en-US"/>
        </w:rPr>
        <w:t xml:space="preserve"> pored over the “compound library” of his employer Janssen </w:t>
      </w:r>
      <w:proofErr w:type="spellStart"/>
      <w:r w:rsidRPr="000C0DD9">
        <w:rPr>
          <w:rFonts w:ascii="Arial" w:hAnsi="Arial" w:cs="Arial"/>
          <w:bCs/>
          <w:lang w:val="en-US"/>
        </w:rPr>
        <w:t>Pharmaceutica</w:t>
      </w:r>
      <w:proofErr w:type="spellEnd"/>
      <w:r w:rsidRPr="000C0DD9">
        <w:rPr>
          <w:rFonts w:ascii="Arial" w:hAnsi="Arial" w:cs="Arial"/>
          <w:bCs/>
          <w:lang w:val="en-US"/>
        </w:rPr>
        <w:t xml:space="preserve">, headquartered in </w:t>
      </w:r>
      <w:proofErr w:type="spellStart"/>
      <w:r w:rsidRPr="000C0DD9">
        <w:rPr>
          <w:rFonts w:ascii="Arial" w:hAnsi="Arial" w:cs="Arial"/>
          <w:bCs/>
          <w:lang w:val="en-US"/>
        </w:rPr>
        <w:t>Beerse</w:t>
      </w:r>
      <w:proofErr w:type="spellEnd"/>
      <w:r w:rsidRPr="000C0DD9">
        <w:rPr>
          <w:rFonts w:ascii="Arial" w:hAnsi="Arial" w:cs="Arial"/>
          <w:bCs/>
          <w:lang w:val="en-US"/>
        </w:rPr>
        <w:t>, in the Flemish region of Belgium, together with his team. The researcher</w:t>
      </w:r>
      <w:r w:rsidR="006F4340">
        <w:rPr>
          <w:rFonts w:ascii="Arial" w:hAnsi="Arial" w:cs="Arial"/>
          <w:bCs/>
          <w:lang w:val="en-US"/>
        </w:rPr>
        <w:t>s</w:t>
      </w:r>
      <w:r w:rsidRPr="000C0DD9">
        <w:rPr>
          <w:rFonts w:ascii="Arial" w:hAnsi="Arial" w:cs="Arial"/>
          <w:bCs/>
          <w:lang w:val="en-US"/>
        </w:rPr>
        <w:t xml:space="preserve"> tested thousands of chemical substances, repeatedly recombining and retesting them until they finally stumbled upon the </w:t>
      </w:r>
      <w:proofErr w:type="spellStart"/>
      <w:r w:rsidR="006F4340" w:rsidRPr="006F4340">
        <w:rPr>
          <w:rFonts w:ascii="Arial" w:hAnsi="Arial" w:cs="Arial"/>
          <w:bCs/>
          <w:lang w:val="en-US"/>
        </w:rPr>
        <w:t>quinoline</w:t>
      </w:r>
      <w:proofErr w:type="spellEnd"/>
      <w:r w:rsidRPr="000C0DD9">
        <w:rPr>
          <w:rFonts w:ascii="Arial" w:hAnsi="Arial" w:cs="Arial"/>
          <w:bCs/>
          <w:lang w:val="en-US"/>
        </w:rPr>
        <w:t xml:space="preserve"> molecule, one of </w:t>
      </w:r>
      <w:r w:rsidR="001C54F7" w:rsidRPr="000C0DD9">
        <w:rPr>
          <w:rFonts w:ascii="Arial" w:hAnsi="Arial" w:cs="Arial"/>
          <w:bCs/>
          <w:lang w:val="en-US"/>
        </w:rPr>
        <w:t>100</w:t>
      </w:r>
      <w:r w:rsidRPr="000C0DD9">
        <w:rPr>
          <w:rFonts w:ascii="Arial" w:hAnsi="Arial" w:cs="Arial"/>
          <w:bCs/>
          <w:lang w:val="en-US"/>
        </w:rPr>
        <w:t>,</w:t>
      </w:r>
      <w:r w:rsidR="00870CC9" w:rsidRPr="000C0DD9">
        <w:rPr>
          <w:rFonts w:ascii="Arial" w:hAnsi="Arial" w:cs="Arial"/>
          <w:bCs/>
          <w:lang w:val="en-US"/>
        </w:rPr>
        <w:t>000</w:t>
      </w:r>
      <w:r w:rsidR="001C54F7" w:rsidRPr="000C0DD9">
        <w:rPr>
          <w:rFonts w:ascii="Arial" w:hAnsi="Arial" w:cs="Arial"/>
          <w:bCs/>
          <w:lang w:val="en-US"/>
        </w:rPr>
        <w:t xml:space="preserve"> </w:t>
      </w:r>
      <w:r w:rsidRPr="000C0DD9">
        <w:rPr>
          <w:rFonts w:ascii="Arial" w:hAnsi="Arial" w:cs="Arial"/>
          <w:bCs/>
          <w:lang w:val="en-US"/>
        </w:rPr>
        <w:t xml:space="preserve">substances stored at </w:t>
      </w:r>
      <w:r w:rsidR="00447180" w:rsidRPr="000C0DD9">
        <w:rPr>
          <w:rFonts w:ascii="Arial" w:hAnsi="Arial" w:cs="Arial"/>
          <w:bCs/>
          <w:lang w:val="en-US"/>
        </w:rPr>
        <w:t>Janssen</w:t>
      </w:r>
      <w:r w:rsidR="001C54F7" w:rsidRPr="000C0DD9">
        <w:rPr>
          <w:rFonts w:ascii="Arial" w:hAnsi="Arial" w:cs="Arial"/>
          <w:bCs/>
          <w:lang w:val="en-US"/>
        </w:rPr>
        <w:t xml:space="preserve">. </w:t>
      </w:r>
      <w:r w:rsidR="00ED4F19" w:rsidRPr="000C0DD9">
        <w:rPr>
          <w:rFonts w:ascii="Arial" w:hAnsi="Arial" w:cs="Arial"/>
          <w:bCs/>
          <w:lang w:val="en-US"/>
        </w:rPr>
        <w:t xml:space="preserve">With </w:t>
      </w:r>
      <w:r w:rsidR="001C54F7" w:rsidRPr="000C0DD9">
        <w:rPr>
          <w:rFonts w:ascii="Arial" w:hAnsi="Arial" w:cs="Arial"/>
          <w:bCs/>
          <w:lang w:val="en-US"/>
        </w:rPr>
        <w:t xml:space="preserve">20 </w:t>
      </w:r>
      <w:r w:rsidR="00ED4F19" w:rsidRPr="000C0DD9">
        <w:rPr>
          <w:rFonts w:ascii="Arial" w:hAnsi="Arial" w:cs="Arial"/>
          <w:bCs/>
          <w:lang w:val="en-US"/>
        </w:rPr>
        <w:t xml:space="preserve">different </w:t>
      </w:r>
      <w:proofErr w:type="spellStart"/>
      <w:r w:rsidR="006F4340" w:rsidRPr="006F4340">
        <w:rPr>
          <w:rFonts w:ascii="Arial" w:hAnsi="Arial" w:cs="Arial"/>
          <w:bCs/>
          <w:lang w:val="en-US"/>
        </w:rPr>
        <w:t>quinoline</w:t>
      </w:r>
      <w:proofErr w:type="spellEnd"/>
      <w:r w:rsidR="006F4340" w:rsidRPr="006F4340">
        <w:rPr>
          <w:rFonts w:ascii="Arial" w:hAnsi="Arial" w:cs="Arial"/>
          <w:bCs/>
          <w:lang w:val="en-US"/>
        </w:rPr>
        <w:t xml:space="preserve"> </w:t>
      </w:r>
      <w:r w:rsidR="00ED4F19" w:rsidRPr="000C0DD9">
        <w:rPr>
          <w:rFonts w:ascii="Arial" w:hAnsi="Arial" w:cs="Arial"/>
          <w:bCs/>
          <w:lang w:val="en-US"/>
        </w:rPr>
        <w:t xml:space="preserve">derivatives to choose from, the scientists decided to go with the practically titled </w:t>
      </w:r>
      <w:r w:rsidR="006F4340">
        <w:rPr>
          <w:rFonts w:ascii="Arial" w:hAnsi="Arial" w:cs="Arial"/>
          <w:bCs/>
          <w:lang w:val="en-US"/>
        </w:rPr>
        <w:t>“</w:t>
      </w:r>
      <w:r w:rsidR="00064F1F" w:rsidRPr="000C0DD9">
        <w:rPr>
          <w:rFonts w:ascii="Arial" w:hAnsi="Arial" w:cs="Arial"/>
          <w:bCs/>
          <w:lang w:val="en-US"/>
        </w:rPr>
        <w:t>R207910</w:t>
      </w:r>
      <w:r w:rsidR="006F4340">
        <w:rPr>
          <w:rFonts w:ascii="Arial" w:hAnsi="Arial" w:cs="Arial"/>
          <w:bCs/>
          <w:lang w:val="en-US"/>
        </w:rPr>
        <w:t>”</w:t>
      </w:r>
      <w:r w:rsidR="00ED4F19" w:rsidRPr="000C0DD9">
        <w:rPr>
          <w:rFonts w:ascii="Arial" w:hAnsi="Arial" w:cs="Arial"/>
          <w:bCs/>
          <w:lang w:val="en-US"/>
        </w:rPr>
        <w:t xml:space="preserve"> compound</w:t>
      </w:r>
      <w:r w:rsidR="00064F1F" w:rsidRPr="000C0DD9">
        <w:rPr>
          <w:rFonts w:ascii="Arial" w:hAnsi="Arial" w:cs="Arial"/>
          <w:bCs/>
          <w:lang w:val="en-US"/>
        </w:rPr>
        <w:t xml:space="preserve">. </w:t>
      </w:r>
      <w:r w:rsidR="00ED4F19" w:rsidRPr="000C0DD9">
        <w:rPr>
          <w:rFonts w:ascii="Arial" w:hAnsi="Arial" w:cs="Arial"/>
          <w:bCs/>
          <w:lang w:val="en-US"/>
        </w:rPr>
        <w:t>Later renamed “</w:t>
      </w:r>
      <w:proofErr w:type="spellStart"/>
      <w:r w:rsidR="00ED4F19" w:rsidRPr="000C0DD9">
        <w:rPr>
          <w:rFonts w:ascii="Arial" w:hAnsi="Arial" w:cs="Arial"/>
          <w:bCs/>
          <w:lang w:val="en-US"/>
        </w:rPr>
        <w:t>bedaquiline</w:t>
      </w:r>
      <w:proofErr w:type="spellEnd"/>
      <w:r w:rsidR="00ED4F19" w:rsidRPr="000C0DD9">
        <w:rPr>
          <w:rFonts w:ascii="Arial" w:hAnsi="Arial" w:cs="Arial"/>
          <w:bCs/>
          <w:lang w:val="en-US"/>
        </w:rPr>
        <w:t xml:space="preserve">”, the molecule proved to be the most effective inhibitor of </w:t>
      </w:r>
      <w:r w:rsidR="001C54F7" w:rsidRPr="000C0DD9">
        <w:rPr>
          <w:rFonts w:ascii="Arial" w:hAnsi="Arial" w:cs="Arial"/>
          <w:bCs/>
          <w:lang w:val="en-US"/>
        </w:rPr>
        <w:t>my</w:t>
      </w:r>
      <w:r w:rsidR="00ED4F19" w:rsidRPr="000C0DD9">
        <w:rPr>
          <w:rFonts w:ascii="Arial" w:hAnsi="Arial" w:cs="Arial"/>
          <w:bCs/>
          <w:lang w:val="en-US"/>
        </w:rPr>
        <w:t>c</w:t>
      </w:r>
      <w:r w:rsidR="001C54F7" w:rsidRPr="000C0DD9">
        <w:rPr>
          <w:rFonts w:ascii="Arial" w:hAnsi="Arial" w:cs="Arial"/>
          <w:bCs/>
          <w:lang w:val="en-US"/>
        </w:rPr>
        <w:t>oba</w:t>
      </w:r>
      <w:r w:rsidR="00ED4F19" w:rsidRPr="000C0DD9">
        <w:rPr>
          <w:rFonts w:ascii="Arial" w:hAnsi="Arial" w:cs="Arial"/>
          <w:bCs/>
          <w:lang w:val="en-US"/>
        </w:rPr>
        <w:t>c</w:t>
      </w:r>
      <w:r w:rsidR="001C54F7" w:rsidRPr="000C0DD9">
        <w:rPr>
          <w:rFonts w:ascii="Arial" w:hAnsi="Arial" w:cs="Arial"/>
          <w:bCs/>
          <w:lang w:val="en-US"/>
        </w:rPr>
        <w:t>teri</w:t>
      </w:r>
      <w:r w:rsidR="00ED4F19" w:rsidRPr="000C0DD9">
        <w:rPr>
          <w:rFonts w:ascii="Arial" w:hAnsi="Arial" w:cs="Arial"/>
          <w:bCs/>
          <w:lang w:val="en-US"/>
        </w:rPr>
        <w:t>al growth</w:t>
      </w:r>
      <w:r w:rsidR="001C54F7" w:rsidRPr="000C0DD9">
        <w:rPr>
          <w:rFonts w:ascii="Arial" w:hAnsi="Arial" w:cs="Arial"/>
          <w:bCs/>
          <w:lang w:val="en-US"/>
        </w:rPr>
        <w:t xml:space="preserve">. </w:t>
      </w:r>
      <w:r w:rsidR="00ED4F19" w:rsidRPr="000C0DD9">
        <w:rPr>
          <w:rFonts w:ascii="Arial" w:hAnsi="Arial" w:cs="Arial"/>
          <w:bCs/>
          <w:lang w:val="en-US"/>
        </w:rPr>
        <w:t xml:space="preserve">Unlike all previous </w:t>
      </w:r>
      <w:r w:rsidR="001C54F7" w:rsidRPr="000C0DD9">
        <w:rPr>
          <w:rFonts w:ascii="Arial" w:hAnsi="Arial" w:cs="Arial"/>
          <w:bCs/>
          <w:lang w:val="en-US"/>
        </w:rPr>
        <w:t>TB</w:t>
      </w:r>
      <w:r w:rsidR="00ED4F19" w:rsidRPr="000C0DD9">
        <w:rPr>
          <w:rFonts w:ascii="Arial" w:hAnsi="Arial" w:cs="Arial"/>
          <w:bCs/>
          <w:lang w:val="en-US"/>
        </w:rPr>
        <w:t xml:space="preserve"> medications</w:t>
      </w:r>
      <w:r w:rsidR="009A5C7B" w:rsidRPr="000C0DD9">
        <w:rPr>
          <w:rFonts w:ascii="Arial" w:hAnsi="Arial" w:cs="Arial"/>
          <w:bCs/>
          <w:lang w:val="en-US"/>
        </w:rPr>
        <w:t xml:space="preserve">, </w:t>
      </w:r>
      <w:r w:rsidR="00ED4F19" w:rsidRPr="000C0DD9">
        <w:rPr>
          <w:rFonts w:ascii="Arial" w:hAnsi="Arial" w:cs="Arial"/>
          <w:bCs/>
          <w:lang w:val="en-US"/>
        </w:rPr>
        <w:t>which only slowed bacterial r</w:t>
      </w:r>
      <w:r w:rsidR="009A5C7B" w:rsidRPr="000C0DD9">
        <w:rPr>
          <w:rFonts w:ascii="Arial" w:hAnsi="Arial" w:cs="Arial"/>
          <w:bCs/>
          <w:lang w:val="en-US"/>
        </w:rPr>
        <w:t>eprodu</w:t>
      </w:r>
      <w:r w:rsidR="00ED4F19" w:rsidRPr="000C0DD9">
        <w:rPr>
          <w:rFonts w:ascii="Arial" w:hAnsi="Arial" w:cs="Arial"/>
          <w:bCs/>
          <w:lang w:val="en-US"/>
        </w:rPr>
        <w:t>c</w:t>
      </w:r>
      <w:r w:rsidR="009A5C7B" w:rsidRPr="000C0DD9">
        <w:rPr>
          <w:rFonts w:ascii="Arial" w:hAnsi="Arial" w:cs="Arial"/>
          <w:bCs/>
          <w:lang w:val="en-US"/>
        </w:rPr>
        <w:t>tion</w:t>
      </w:r>
      <w:r w:rsidR="00ED4F19" w:rsidRPr="000C0DD9">
        <w:rPr>
          <w:rFonts w:ascii="Arial" w:hAnsi="Arial" w:cs="Arial"/>
          <w:bCs/>
          <w:lang w:val="en-US"/>
        </w:rPr>
        <w:t>,</w:t>
      </w:r>
      <w:r w:rsidR="009A5C7B" w:rsidRPr="000C0DD9">
        <w:rPr>
          <w:rFonts w:ascii="Arial" w:hAnsi="Arial" w:cs="Arial"/>
          <w:bCs/>
          <w:lang w:val="en-US"/>
        </w:rPr>
        <w:t xml:space="preserve"> </w:t>
      </w:r>
      <w:proofErr w:type="spellStart"/>
      <w:r w:rsidR="00ED4F19" w:rsidRPr="000C0DD9">
        <w:rPr>
          <w:rFonts w:ascii="Arial" w:hAnsi="Arial" w:cs="Arial"/>
          <w:bCs/>
          <w:lang w:val="en-US"/>
        </w:rPr>
        <w:t>b</w:t>
      </w:r>
      <w:r w:rsidR="009A5C7B" w:rsidRPr="000C0DD9">
        <w:rPr>
          <w:rFonts w:ascii="Arial" w:hAnsi="Arial" w:cs="Arial"/>
          <w:bCs/>
          <w:lang w:val="en-US"/>
        </w:rPr>
        <w:t>edaquilin</w:t>
      </w:r>
      <w:r w:rsidR="00ED4F19" w:rsidRPr="000C0DD9">
        <w:rPr>
          <w:rFonts w:ascii="Arial" w:hAnsi="Arial" w:cs="Arial"/>
          <w:bCs/>
          <w:lang w:val="en-US"/>
        </w:rPr>
        <w:t>e</w:t>
      </w:r>
      <w:proofErr w:type="spellEnd"/>
      <w:r w:rsidR="001C54F7" w:rsidRPr="000C0DD9">
        <w:rPr>
          <w:rFonts w:ascii="Arial" w:hAnsi="Arial" w:cs="Arial"/>
          <w:bCs/>
          <w:lang w:val="en-US"/>
        </w:rPr>
        <w:t xml:space="preserve"> </w:t>
      </w:r>
      <w:r w:rsidR="006F4340">
        <w:rPr>
          <w:rFonts w:ascii="Arial" w:hAnsi="Arial" w:cs="Arial"/>
          <w:bCs/>
          <w:lang w:val="en-US"/>
        </w:rPr>
        <w:t xml:space="preserve">paralyzes the </w:t>
      </w:r>
      <w:r w:rsidR="00ED4F19" w:rsidRPr="000C0DD9">
        <w:rPr>
          <w:rFonts w:ascii="Arial" w:hAnsi="Arial" w:cs="Arial"/>
          <w:bCs/>
          <w:lang w:val="en-US"/>
        </w:rPr>
        <w:t xml:space="preserve">energy </w:t>
      </w:r>
      <w:r w:rsidR="006F4340">
        <w:rPr>
          <w:rFonts w:ascii="Arial" w:hAnsi="Arial" w:cs="Arial"/>
          <w:bCs/>
          <w:lang w:val="en-US"/>
        </w:rPr>
        <w:t xml:space="preserve">supply </w:t>
      </w:r>
      <w:r w:rsidR="00ED4F19" w:rsidRPr="000C0DD9">
        <w:rPr>
          <w:rFonts w:ascii="Arial" w:hAnsi="Arial" w:cs="Arial"/>
          <w:bCs/>
          <w:lang w:val="en-US"/>
        </w:rPr>
        <w:t>in the bacterial cell</w:t>
      </w:r>
      <w:r w:rsidR="005173F4" w:rsidRPr="000C0DD9">
        <w:rPr>
          <w:rFonts w:ascii="Arial" w:hAnsi="Arial" w:cs="Arial"/>
          <w:bCs/>
          <w:lang w:val="en-US"/>
        </w:rPr>
        <w:t xml:space="preserve">, which then </w:t>
      </w:r>
      <w:r w:rsidR="006F4340">
        <w:rPr>
          <w:rFonts w:ascii="Arial" w:hAnsi="Arial" w:cs="Arial"/>
          <w:bCs/>
          <w:lang w:val="en-US"/>
        </w:rPr>
        <w:t>gradually</w:t>
      </w:r>
      <w:r w:rsidR="005173F4" w:rsidRPr="000C0DD9">
        <w:rPr>
          <w:rFonts w:ascii="Arial" w:hAnsi="Arial" w:cs="Arial"/>
          <w:bCs/>
          <w:lang w:val="en-US"/>
        </w:rPr>
        <w:t xml:space="preserve"> dies</w:t>
      </w:r>
      <w:r w:rsidR="009A5C7B" w:rsidRPr="000C0DD9">
        <w:rPr>
          <w:rFonts w:ascii="Arial" w:hAnsi="Arial" w:cs="Arial"/>
          <w:bCs/>
          <w:lang w:val="en-US"/>
        </w:rPr>
        <w:t>.</w:t>
      </w:r>
      <w:r w:rsidR="001C54F7" w:rsidRPr="000C0DD9">
        <w:rPr>
          <w:rFonts w:ascii="Arial" w:hAnsi="Arial" w:cs="Arial"/>
          <w:bCs/>
          <w:lang w:val="en-US"/>
        </w:rPr>
        <w:t xml:space="preserve"> </w:t>
      </w:r>
    </w:p>
    <w:p w:rsidR="00211EF1" w:rsidRPr="000C0DD9" w:rsidRDefault="00211EF1" w:rsidP="007D24D2">
      <w:pPr>
        <w:spacing w:line="360" w:lineRule="auto"/>
        <w:rPr>
          <w:rFonts w:ascii="Arial" w:hAnsi="Arial" w:cs="Arial"/>
          <w:bCs/>
          <w:lang w:val="en-US"/>
        </w:rPr>
      </w:pPr>
    </w:p>
    <w:p w:rsidR="00FA2242" w:rsidRPr="000C0DD9" w:rsidRDefault="005173F4" w:rsidP="007D24D2">
      <w:pPr>
        <w:spacing w:line="360" w:lineRule="auto"/>
        <w:rPr>
          <w:rFonts w:ascii="Arial" w:hAnsi="Arial" w:cs="Arial"/>
          <w:bCs/>
          <w:lang w:val="en-US"/>
        </w:rPr>
      </w:pPr>
      <w:r w:rsidRPr="000C0DD9">
        <w:rPr>
          <w:rFonts w:ascii="Arial" w:hAnsi="Arial" w:cs="Arial"/>
          <w:bCs/>
          <w:lang w:val="en-US"/>
        </w:rPr>
        <w:t xml:space="preserve">Because the molecule has a completely different effect than previous drugs to which many TB bacteria have grown resistant, </w:t>
      </w:r>
      <w:proofErr w:type="spellStart"/>
      <w:r w:rsidRPr="000C0DD9">
        <w:rPr>
          <w:rFonts w:ascii="Arial" w:hAnsi="Arial" w:cs="Arial"/>
          <w:bCs/>
          <w:lang w:val="en-US"/>
        </w:rPr>
        <w:t>b</w:t>
      </w:r>
      <w:r w:rsidR="000E68EC" w:rsidRPr="000C0DD9">
        <w:rPr>
          <w:rFonts w:ascii="Arial" w:hAnsi="Arial" w:cs="Arial"/>
          <w:bCs/>
          <w:lang w:val="en-US"/>
        </w:rPr>
        <w:t>edaquilin</w:t>
      </w:r>
      <w:r w:rsidRPr="000C0DD9">
        <w:rPr>
          <w:rFonts w:ascii="Arial" w:hAnsi="Arial" w:cs="Arial"/>
          <w:bCs/>
          <w:lang w:val="en-US"/>
        </w:rPr>
        <w:t>e</w:t>
      </w:r>
      <w:proofErr w:type="spellEnd"/>
      <w:r w:rsidR="000E68EC" w:rsidRPr="000C0DD9">
        <w:rPr>
          <w:rFonts w:ascii="Arial" w:hAnsi="Arial" w:cs="Arial"/>
          <w:bCs/>
          <w:lang w:val="en-US"/>
        </w:rPr>
        <w:t xml:space="preserve"> </w:t>
      </w:r>
      <w:r w:rsidRPr="000C0DD9">
        <w:rPr>
          <w:rFonts w:ascii="Arial" w:hAnsi="Arial" w:cs="Arial"/>
          <w:bCs/>
          <w:lang w:val="en-US"/>
        </w:rPr>
        <w:t xml:space="preserve">is also significantly more effective in the battle against </w:t>
      </w:r>
      <w:r w:rsidR="00211EF1" w:rsidRPr="000C0DD9">
        <w:rPr>
          <w:rFonts w:ascii="Arial" w:hAnsi="Arial" w:cs="Arial"/>
          <w:bCs/>
          <w:lang w:val="en-US"/>
        </w:rPr>
        <w:t>MDR</w:t>
      </w:r>
      <w:r w:rsidRPr="000C0DD9">
        <w:rPr>
          <w:rFonts w:ascii="Arial" w:hAnsi="Arial" w:cs="Arial"/>
          <w:bCs/>
          <w:lang w:val="en-US"/>
        </w:rPr>
        <w:t xml:space="preserve"> t</w:t>
      </w:r>
      <w:r w:rsidR="00211EF1" w:rsidRPr="000C0DD9">
        <w:rPr>
          <w:rFonts w:ascii="Arial" w:hAnsi="Arial" w:cs="Arial"/>
          <w:bCs/>
          <w:lang w:val="en-US"/>
        </w:rPr>
        <w:t>uber</w:t>
      </w:r>
      <w:r w:rsidRPr="000C0DD9">
        <w:rPr>
          <w:rFonts w:ascii="Arial" w:hAnsi="Arial" w:cs="Arial"/>
          <w:bCs/>
          <w:lang w:val="en-US"/>
        </w:rPr>
        <w:t>culosis</w:t>
      </w:r>
      <w:r w:rsidR="009A5C7B" w:rsidRPr="000C0DD9">
        <w:rPr>
          <w:rFonts w:ascii="Arial" w:hAnsi="Arial" w:cs="Arial"/>
          <w:bCs/>
          <w:lang w:val="en-US"/>
        </w:rPr>
        <w:t xml:space="preserve">. </w:t>
      </w:r>
      <w:r w:rsidR="00E860C0" w:rsidRPr="000C0DD9">
        <w:rPr>
          <w:rFonts w:ascii="Arial" w:hAnsi="Arial" w:cs="Arial"/>
          <w:bCs/>
          <w:lang w:val="en-US"/>
        </w:rPr>
        <w:t xml:space="preserve">“We </w:t>
      </w:r>
      <w:r w:rsidR="00927EA8" w:rsidRPr="000C0DD9">
        <w:rPr>
          <w:rFonts w:ascii="Arial" w:hAnsi="Arial" w:cs="Arial"/>
          <w:bCs/>
          <w:lang w:val="en-US"/>
        </w:rPr>
        <w:t>have</w:t>
      </w:r>
      <w:r w:rsidR="00E860C0" w:rsidRPr="000C0DD9">
        <w:rPr>
          <w:rFonts w:ascii="Arial" w:hAnsi="Arial" w:cs="Arial"/>
          <w:bCs/>
          <w:lang w:val="en-US"/>
        </w:rPr>
        <w:t xml:space="preserve"> save</w:t>
      </w:r>
      <w:r w:rsidR="00927EA8" w:rsidRPr="000C0DD9">
        <w:rPr>
          <w:rFonts w:ascii="Arial" w:hAnsi="Arial" w:cs="Arial"/>
          <w:bCs/>
          <w:lang w:val="en-US"/>
        </w:rPr>
        <w:t>d</w:t>
      </w:r>
      <w:r w:rsidR="00E860C0" w:rsidRPr="000C0DD9">
        <w:rPr>
          <w:rFonts w:ascii="Arial" w:hAnsi="Arial" w:cs="Arial"/>
          <w:bCs/>
          <w:lang w:val="en-US"/>
        </w:rPr>
        <w:t xml:space="preserve"> so many people’s lives,”</w:t>
      </w:r>
      <w:r w:rsidR="00FA2242" w:rsidRPr="000C0DD9">
        <w:rPr>
          <w:rFonts w:ascii="Arial" w:hAnsi="Arial" w:cs="Arial"/>
          <w:bCs/>
          <w:lang w:val="en-US"/>
        </w:rPr>
        <w:t xml:space="preserve"> </w:t>
      </w:r>
      <w:r w:rsidR="00E860C0" w:rsidRPr="000C0DD9">
        <w:rPr>
          <w:rFonts w:ascii="Arial" w:hAnsi="Arial" w:cs="Arial"/>
          <w:bCs/>
          <w:lang w:val="en-US"/>
        </w:rPr>
        <w:t xml:space="preserve">says </w:t>
      </w:r>
      <w:proofErr w:type="spellStart"/>
      <w:r w:rsidR="00FA2242" w:rsidRPr="000C0DD9">
        <w:rPr>
          <w:rFonts w:ascii="Arial" w:hAnsi="Arial" w:cs="Arial"/>
          <w:bCs/>
          <w:lang w:val="en-US"/>
        </w:rPr>
        <w:t>Andries</w:t>
      </w:r>
      <w:proofErr w:type="spellEnd"/>
      <w:r w:rsidR="00C301E5" w:rsidRPr="000C0DD9">
        <w:rPr>
          <w:rFonts w:ascii="Arial" w:hAnsi="Arial" w:cs="Arial"/>
          <w:bCs/>
          <w:lang w:val="en-US"/>
        </w:rPr>
        <w:t xml:space="preserve">. </w:t>
      </w:r>
      <w:r w:rsidR="00E860C0" w:rsidRPr="000C0DD9">
        <w:rPr>
          <w:rFonts w:ascii="Arial" w:hAnsi="Arial" w:cs="Arial"/>
          <w:bCs/>
          <w:lang w:val="en-US"/>
        </w:rPr>
        <w:t>“Sometimes it’s just so exciting that I can’t sleep at night.”</w:t>
      </w:r>
    </w:p>
    <w:p w:rsidR="00FA2242" w:rsidRPr="000C0DD9" w:rsidRDefault="00FA2242" w:rsidP="007D24D2">
      <w:pPr>
        <w:spacing w:line="360" w:lineRule="auto"/>
        <w:rPr>
          <w:rFonts w:ascii="Arial" w:hAnsi="Arial" w:cs="Arial"/>
          <w:bCs/>
          <w:lang w:val="en-US"/>
        </w:rPr>
      </w:pPr>
    </w:p>
    <w:p w:rsidR="008B2C93" w:rsidRPr="000C0DD9" w:rsidRDefault="00E860C0" w:rsidP="007D24D2">
      <w:pPr>
        <w:spacing w:line="360" w:lineRule="auto"/>
        <w:rPr>
          <w:rFonts w:ascii="Arial" w:hAnsi="Arial" w:cs="Arial"/>
          <w:b/>
          <w:bCs/>
          <w:lang w:val="en-US"/>
        </w:rPr>
      </w:pPr>
      <w:r w:rsidRPr="000C0DD9">
        <w:rPr>
          <w:rFonts w:ascii="Arial" w:hAnsi="Arial" w:cs="Arial"/>
          <w:b/>
          <w:bCs/>
          <w:lang w:val="en-US"/>
        </w:rPr>
        <w:t>Fast-track approval</w:t>
      </w:r>
      <w:r w:rsidR="008B2C93" w:rsidRPr="000C0DD9">
        <w:rPr>
          <w:rFonts w:ascii="Arial" w:hAnsi="Arial" w:cs="Arial"/>
          <w:b/>
          <w:bCs/>
          <w:lang w:val="en-US"/>
        </w:rPr>
        <w:t xml:space="preserve"> in </w:t>
      </w:r>
      <w:r w:rsidRPr="000C0DD9">
        <w:rPr>
          <w:rFonts w:ascii="Arial" w:hAnsi="Arial" w:cs="Arial"/>
          <w:b/>
          <w:bCs/>
          <w:lang w:val="en-US"/>
        </w:rPr>
        <w:t>several countries</w:t>
      </w:r>
    </w:p>
    <w:p w:rsidR="008B2C93" w:rsidRPr="000C0DD9" w:rsidRDefault="008B2C93" w:rsidP="007D24D2">
      <w:pPr>
        <w:spacing w:line="360" w:lineRule="auto"/>
        <w:rPr>
          <w:rFonts w:ascii="Arial" w:hAnsi="Arial" w:cs="Arial"/>
          <w:bCs/>
          <w:lang w:val="en-US"/>
        </w:rPr>
      </w:pPr>
    </w:p>
    <w:p w:rsidR="00211EF1" w:rsidRPr="000C0DD9" w:rsidRDefault="00E860C0" w:rsidP="007D24D2">
      <w:pPr>
        <w:spacing w:line="360" w:lineRule="auto"/>
        <w:rPr>
          <w:rFonts w:ascii="Arial" w:hAnsi="Arial" w:cs="Arial"/>
          <w:bCs/>
          <w:lang w:val="en-US"/>
        </w:rPr>
      </w:pPr>
      <w:r w:rsidRPr="000C0DD9">
        <w:rPr>
          <w:rFonts w:ascii="Arial" w:hAnsi="Arial" w:cs="Arial"/>
          <w:bCs/>
          <w:lang w:val="en-US"/>
        </w:rPr>
        <w:t xml:space="preserve">Because of its revolutionary effectiveness, the </w:t>
      </w:r>
      <w:r w:rsidR="00D60852" w:rsidRPr="000C0DD9">
        <w:rPr>
          <w:rFonts w:ascii="Arial" w:hAnsi="Arial" w:cs="Arial"/>
          <w:bCs/>
          <w:lang w:val="en-US"/>
        </w:rPr>
        <w:t xml:space="preserve">U.S. Food and Drug Administration </w:t>
      </w:r>
      <w:r w:rsidR="00800328" w:rsidRPr="000C0DD9">
        <w:rPr>
          <w:rFonts w:ascii="Arial" w:hAnsi="Arial" w:cs="Arial"/>
          <w:bCs/>
          <w:lang w:val="en-US"/>
        </w:rPr>
        <w:t xml:space="preserve">(FDA) </w:t>
      </w:r>
      <w:r w:rsidRPr="000C0DD9">
        <w:rPr>
          <w:rFonts w:ascii="Arial" w:hAnsi="Arial" w:cs="Arial"/>
          <w:bCs/>
          <w:lang w:val="en-US"/>
        </w:rPr>
        <w:t xml:space="preserve">accelerated the approval of </w:t>
      </w:r>
      <w:proofErr w:type="spellStart"/>
      <w:r w:rsidRPr="000C0DD9">
        <w:rPr>
          <w:rFonts w:ascii="Arial" w:hAnsi="Arial" w:cs="Arial"/>
          <w:bCs/>
          <w:lang w:val="en-US"/>
        </w:rPr>
        <w:t>b</w:t>
      </w:r>
      <w:r w:rsidR="00D60852" w:rsidRPr="000C0DD9">
        <w:rPr>
          <w:rFonts w:ascii="Arial" w:hAnsi="Arial" w:cs="Arial"/>
          <w:bCs/>
          <w:lang w:val="en-US"/>
        </w:rPr>
        <w:t>edaquilin</w:t>
      </w:r>
      <w:r w:rsidRPr="000C0DD9">
        <w:rPr>
          <w:rFonts w:ascii="Arial" w:hAnsi="Arial" w:cs="Arial"/>
          <w:bCs/>
          <w:lang w:val="en-US"/>
        </w:rPr>
        <w:t>e</w:t>
      </w:r>
      <w:proofErr w:type="spellEnd"/>
      <w:r w:rsidR="00C51A6D" w:rsidRPr="000C0DD9">
        <w:rPr>
          <w:rFonts w:ascii="Arial" w:hAnsi="Arial" w:cs="Arial"/>
          <w:bCs/>
          <w:lang w:val="en-US"/>
        </w:rPr>
        <w:t xml:space="preserve"> </w:t>
      </w:r>
      <w:r w:rsidRPr="000C0DD9">
        <w:rPr>
          <w:rFonts w:ascii="Arial" w:hAnsi="Arial" w:cs="Arial"/>
          <w:bCs/>
          <w:lang w:val="en-US"/>
        </w:rPr>
        <w:t xml:space="preserve">in 2013 </w:t>
      </w:r>
      <w:r w:rsidR="006F4340">
        <w:rPr>
          <w:rFonts w:ascii="Arial" w:hAnsi="Arial" w:cs="Arial"/>
          <w:bCs/>
          <w:lang w:val="en-US"/>
        </w:rPr>
        <w:t xml:space="preserve">for use as part of combination </w:t>
      </w:r>
      <w:r w:rsidRPr="000C0DD9">
        <w:rPr>
          <w:rFonts w:ascii="Arial" w:hAnsi="Arial" w:cs="Arial"/>
          <w:bCs/>
          <w:lang w:val="en-US"/>
        </w:rPr>
        <w:t xml:space="preserve">therapy </w:t>
      </w:r>
      <w:r w:rsidR="006F4340">
        <w:rPr>
          <w:rFonts w:ascii="Arial" w:hAnsi="Arial" w:cs="Arial"/>
          <w:bCs/>
          <w:lang w:val="en-US"/>
        </w:rPr>
        <w:t xml:space="preserve">for </w:t>
      </w:r>
      <w:r w:rsidRPr="000C0DD9">
        <w:rPr>
          <w:rFonts w:ascii="Arial" w:hAnsi="Arial" w:cs="Arial"/>
          <w:bCs/>
          <w:lang w:val="en-US"/>
        </w:rPr>
        <w:t>adults with multi-resistant t</w:t>
      </w:r>
      <w:r w:rsidR="00D60852" w:rsidRPr="000C0DD9">
        <w:rPr>
          <w:rFonts w:ascii="Arial" w:hAnsi="Arial" w:cs="Arial"/>
          <w:bCs/>
          <w:lang w:val="en-US"/>
        </w:rPr>
        <w:t>uber</w:t>
      </w:r>
      <w:r w:rsidRPr="000C0DD9">
        <w:rPr>
          <w:rFonts w:ascii="Arial" w:hAnsi="Arial" w:cs="Arial"/>
          <w:bCs/>
          <w:lang w:val="en-US"/>
        </w:rPr>
        <w:t>culosis</w:t>
      </w:r>
      <w:r w:rsidR="00D60852" w:rsidRPr="000C0DD9">
        <w:rPr>
          <w:rFonts w:ascii="Arial" w:hAnsi="Arial" w:cs="Arial"/>
          <w:bCs/>
          <w:lang w:val="en-US"/>
        </w:rPr>
        <w:t xml:space="preserve"> </w:t>
      </w:r>
      <w:r w:rsidRPr="000C0DD9">
        <w:rPr>
          <w:rFonts w:ascii="Arial" w:hAnsi="Arial" w:cs="Arial"/>
          <w:bCs/>
          <w:lang w:val="en-US"/>
        </w:rPr>
        <w:t xml:space="preserve">when no other </w:t>
      </w:r>
      <w:r w:rsidR="006F4340">
        <w:rPr>
          <w:rFonts w:ascii="Arial" w:hAnsi="Arial" w:cs="Arial"/>
          <w:bCs/>
          <w:lang w:val="en-US"/>
        </w:rPr>
        <w:t>options are available</w:t>
      </w:r>
      <w:r w:rsidR="00D60852" w:rsidRPr="000C0DD9">
        <w:rPr>
          <w:rFonts w:ascii="Arial" w:hAnsi="Arial" w:cs="Arial"/>
          <w:bCs/>
          <w:lang w:val="en-US"/>
        </w:rPr>
        <w:t xml:space="preserve">. </w:t>
      </w:r>
      <w:r w:rsidR="000250EE" w:rsidRPr="000C0DD9">
        <w:rPr>
          <w:rFonts w:ascii="Arial" w:hAnsi="Arial" w:cs="Arial"/>
          <w:bCs/>
          <w:lang w:val="en-US"/>
        </w:rPr>
        <w:t xml:space="preserve">Other countries including Germany </w:t>
      </w:r>
      <w:r w:rsidR="006F4340">
        <w:rPr>
          <w:rFonts w:ascii="Arial" w:hAnsi="Arial" w:cs="Arial"/>
          <w:bCs/>
          <w:lang w:val="en-US"/>
        </w:rPr>
        <w:t xml:space="preserve">have </w:t>
      </w:r>
      <w:r w:rsidR="000250EE" w:rsidRPr="000C0DD9">
        <w:rPr>
          <w:rFonts w:ascii="Arial" w:hAnsi="Arial" w:cs="Arial"/>
          <w:bCs/>
          <w:lang w:val="en-US"/>
        </w:rPr>
        <w:t>also fast-tracked approval</w:t>
      </w:r>
      <w:r w:rsidR="006F4340">
        <w:rPr>
          <w:rFonts w:ascii="Arial" w:hAnsi="Arial" w:cs="Arial"/>
          <w:bCs/>
          <w:lang w:val="en-US"/>
        </w:rPr>
        <w:t>s</w:t>
      </w:r>
      <w:r w:rsidR="00A57981">
        <w:rPr>
          <w:rFonts w:ascii="Arial" w:hAnsi="Arial" w:cs="Arial"/>
          <w:bCs/>
          <w:lang w:val="en-US"/>
        </w:rPr>
        <w:t>: this is an</w:t>
      </w:r>
      <w:r w:rsidR="000250EE" w:rsidRPr="000C0DD9">
        <w:rPr>
          <w:rFonts w:ascii="Arial" w:hAnsi="Arial" w:cs="Arial"/>
          <w:bCs/>
          <w:lang w:val="en-US"/>
        </w:rPr>
        <w:t xml:space="preserve"> </w:t>
      </w:r>
      <w:r w:rsidR="006F4340">
        <w:rPr>
          <w:rFonts w:ascii="Arial" w:hAnsi="Arial" w:cs="Arial"/>
          <w:bCs/>
          <w:lang w:val="en-US"/>
        </w:rPr>
        <w:t xml:space="preserve">exceptional status </w:t>
      </w:r>
      <w:r w:rsidR="000250EE" w:rsidRPr="000C0DD9">
        <w:rPr>
          <w:rFonts w:ascii="Arial" w:hAnsi="Arial" w:cs="Arial"/>
          <w:bCs/>
          <w:lang w:val="en-US"/>
        </w:rPr>
        <w:t xml:space="preserve">that </w:t>
      </w:r>
      <w:r w:rsidR="006F4340">
        <w:rPr>
          <w:rFonts w:ascii="Arial" w:hAnsi="Arial" w:cs="Arial"/>
          <w:bCs/>
          <w:lang w:val="en-US"/>
        </w:rPr>
        <w:t xml:space="preserve">demonstrates the drug’s importance </w:t>
      </w:r>
      <w:r w:rsidR="000250EE" w:rsidRPr="000C0DD9">
        <w:rPr>
          <w:rFonts w:ascii="Arial" w:hAnsi="Arial" w:cs="Arial"/>
          <w:bCs/>
          <w:lang w:val="en-US"/>
        </w:rPr>
        <w:t>in battling this insidious disease</w:t>
      </w:r>
      <w:r w:rsidR="00F80B33" w:rsidRPr="000C0DD9">
        <w:rPr>
          <w:rFonts w:ascii="Arial" w:hAnsi="Arial" w:cs="Arial"/>
          <w:bCs/>
          <w:lang w:val="en-US"/>
        </w:rPr>
        <w:t xml:space="preserve">. </w:t>
      </w:r>
    </w:p>
    <w:p w:rsidR="00211EF1" w:rsidRPr="000C0DD9" w:rsidRDefault="00211EF1" w:rsidP="007D24D2">
      <w:pPr>
        <w:spacing w:line="360" w:lineRule="auto"/>
        <w:rPr>
          <w:rFonts w:ascii="Arial" w:hAnsi="Arial" w:cs="Arial"/>
          <w:bCs/>
          <w:lang w:val="en-US"/>
        </w:rPr>
      </w:pPr>
    </w:p>
    <w:p w:rsidR="008713A0" w:rsidRPr="000C0DD9" w:rsidRDefault="000250EE" w:rsidP="007D24D2">
      <w:pPr>
        <w:spacing w:line="360" w:lineRule="auto"/>
        <w:rPr>
          <w:rFonts w:ascii="Arial" w:hAnsi="Arial" w:cs="Arial"/>
          <w:bCs/>
          <w:lang w:val="en-US"/>
        </w:rPr>
      </w:pPr>
      <w:r w:rsidRPr="000C0DD9">
        <w:rPr>
          <w:rFonts w:ascii="Arial" w:hAnsi="Arial" w:cs="Arial"/>
          <w:bCs/>
          <w:lang w:val="en-US"/>
        </w:rPr>
        <w:t>Of the approximately eight million people that become infected with t</w:t>
      </w:r>
      <w:r w:rsidR="00D60852" w:rsidRPr="000C0DD9">
        <w:rPr>
          <w:rFonts w:ascii="Arial" w:hAnsi="Arial" w:cs="Arial"/>
          <w:bCs/>
          <w:lang w:val="en-US"/>
        </w:rPr>
        <w:t>uber</w:t>
      </w:r>
      <w:r w:rsidRPr="000C0DD9">
        <w:rPr>
          <w:rFonts w:ascii="Arial" w:hAnsi="Arial" w:cs="Arial"/>
          <w:bCs/>
          <w:lang w:val="en-US"/>
        </w:rPr>
        <w:t>culosis each year</w:t>
      </w:r>
      <w:r w:rsidR="00D60852" w:rsidRPr="000C0DD9">
        <w:rPr>
          <w:rFonts w:ascii="Arial" w:hAnsi="Arial" w:cs="Arial"/>
          <w:bCs/>
          <w:lang w:val="en-US"/>
        </w:rPr>
        <w:t xml:space="preserve"> </w:t>
      </w:r>
      <w:r w:rsidRPr="000C0DD9">
        <w:rPr>
          <w:rFonts w:ascii="Arial" w:hAnsi="Arial" w:cs="Arial"/>
          <w:bCs/>
          <w:lang w:val="en-US"/>
        </w:rPr>
        <w:t xml:space="preserve">roughly four percent have </w:t>
      </w:r>
      <w:r w:rsidR="00D60852" w:rsidRPr="000C0DD9">
        <w:rPr>
          <w:rFonts w:ascii="Arial" w:hAnsi="Arial" w:cs="Arial"/>
          <w:bCs/>
          <w:lang w:val="en-US"/>
        </w:rPr>
        <w:t>MDR</w:t>
      </w:r>
      <w:r w:rsidR="00A82267">
        <w:rPr>
          <w:rFonts w:ascii="Arial" w:hAnsi="Arial" w:cs="Arial"/>
          <w:bCs/>
          <w:lang w:val="en-US"/>
        </w:rPr>
        <w:t>-</w:t>
      </w:r>
      <w:r w:rsidR="00D60852" w:rsidRPr="000C0DD9">
        <w:rPr>
          <w:rFonts w:ascii="Arial" w:hAnsi="Arial" w:cs="Arial"/>
          <w:bCs/>
          <w:lang w:val="en-US"/>
        </w:rPr>
        <w:t xml:space="preserve">TB </w:t>
      </w:r>
      <w:r w:rsidRPr="000C0DD9">
        <w:rPr>
          <w:rFonts w:ascii="Arial" w:hAnsi="Arial" w:cs="Arial"/>
          <w:bCs/>
          <w:lang w:val="en-US"/>
        </w:rPr>
        <w:t xml:space="preserve">and are thus resistant </w:t>
      </w:r>
      <w:r w:rsidR="00A82267">
        <w:rPr>
          <w:rFonts w:ascii="Arial" w:hAnsi="Arial" w:cs="Arial"/>
          <w:bCs/>
          <w:lang w:val="en-US"/>
        </w:rPr>
        <w:t>to</w:t>
      </w:r>
      <w:r w:rsidRPr="000C0DD9">
        <w:rPr>
          <w:rFonts w:ascii="Arial" w:hAnsi="Arial" w:cs="Arial"/>
          <w:bCs/>
          <w:lang w:val="en-US"/>
        </w:rPr>
        <w:t xml:space="preserve"> “f</w:t>
      </w:r>
      <w:r w:rsidR="00D60852" w:rsidRPr="000C0DD9">
        <w:rPr>
          <w:rFonts w:ascii="Arial" w:hAnsi="Arial" w:cs="Arial"/>
          <w:bCs/>
          <w:lang w:val="en-US"/>
        </w:rPr>
        <w:t>irst</w:t>
      </w:r>
      <w:r w:rsidRPr="000C0DD9">
        <w:rPr>
          <w:rFonts w:ascii="Arial" w:hAnsi="Arial" w:cs="Arial"/>
          <w:bCs/>
          <w:lang w:val="en-US"/>
        </w:rPr>
        <w:t>-</w:t>
      </w:r>
      <w:r w:rsidR="00D60852" w:rsidRPr="000C0DD9">
        <w:rPr>
          <w:rFonts w:ascii="Arial" w:hAnsi="Arial" w:cs="Arial"/>
          <w:bCs/>
          <w:lang w:val="en-US"/>
        </w:rPr>
        <w:t>line</w:t>
      </w:r>
      <w:r w:rsidRPr="000C0DD9">
        <w:rPr>
          <w:rFonts w:ascii="Arial" w:hAnsi="Arial" w:cs="Arial"/>
          <w:bCs/>
          <w:lang w:val="en-US"/>
        </w:rPr>
        <w:t>” drugs</w:t>
      </w:r>
      <w:r w:rsidR="00D60852" w:rsidRPr="000C0DD9">
        <w:rPr>
          <w:rFonts w:ascii="Arial" w:hAnsi="Arial" w:cs="Arial"/>
          <w:bCs/>
          <w:lang w:val="en-US"/>
        </w:rPr>
        <w:t xml:space="preserve">. </w:t>
      </w:r>
      <w:r w:rsidRPr="000C0DD9">
        <w:rPr>
          <w:rFonts w:ascii="Arial" w:hAnsi="Arial" w:cs="Arial"/>
          <w:bCs/>
          <w:lang w:val="en-US"/>
        </w:rPr>
        <w:t>Among this group, roughly ten percent are also resista</w:t>
      </w:r>
      <w:r w:rsidR="00D60852" w:rsidRPr="000C0DD9">
        <w:rPr>
          <w:rFonts w:ascii="Arial" w:hAnsi="Arial" w:cs="Arial"/>
          <w:bCs/>
          <w:lang w:val="en-US"/>
        </w:rPr>
        <w:t xml:space="preserve">nt </w:t>
      </w:r>
      <w:r w:rsidR="00A82267">
        <w:rPr>
          <w:rFonts w:ascii="Arial" w:hAnsi="Arial" w:cs="Arial"/>
          <w:bCs/>
          <w:lang w:val="en-US"/>
        </w:rPr>
        <w:t xml:space="preserve">to </w:t>
      </w:r>
      <w:r w:rsidRPr="000C0DD9">
        <w:rPr>
          <w:rFonts w:ascii="Arial" w:hAnsi="Arial" w:cs="Arial"/>
          <w:bCs/>
          <w:lang w:val="en-US"/>
        </w:rPr>
        <w:t>the most important s</w:t>
      </w:r>
      <w:r w:rsidR="00D60852" w:rsidRPr="000C0DD9">
        <w:rPr>
          <w:rFonts w:ascii="Arial" w:hAnsi="Arial" w:cs="Arial"/>
          <w:bCs/>
          <w:lang w:val="en-US"/>
        </w:rPr>
        <w:t>econd</w:t>
      </w:r>
      <w:r w:rsidRPr="000C0DD9">
        <w:rPr>
          <w:rFonts w:ascii="Arial" w:hAnsi="Arial" w:cs="Arial"/>
          <w:bCs/>
          <w:lang w:val="en-US"/>
        </w:rPr>
        <w:t>-</w:t>
      </w:r>
      <w:r w:rsidR="00D60852" w:rsidRPr="000C0DD9">
        <w:rPr>
          <w:rFonts w:ascii="Arial" w:hAnsi="Arial" w:cs="Arial"/>
          <w:bCs/>
          <w:lang w:val="en-US"/>
        </w:rPr>
        <w:t>line</w:t>
      </w:r>
      <w:r w:rsidRPr="000C0DD9">
        <w:rPr>
          <w:rFonts w:ascii="Arial" w:hAnsi="Arial" w:cs="Arial"/>
          <w:bCs/>
          <w:lang w:val="en-US"/>
        </w:rPr>
        <w:t xml:space="preserve"> treatments and suffer from </w:t>
      </w:r>
      <w:r w:rsidR="00D60852" w:rsidRPr="000C0DD9">
        <w:rPr>
          <w:rFonts w:ascii="Arial" w:hAnsi="Arial" w:cs="Arial"/>
          <w:bCs/>
          <w:lang w:val="en-US"/>
        </w:rPr>
        <w:t>XDR</w:t>
      </w:r>
      <w:r w:rsidR="00A82267">
        <w:rPr>
          <w:rFonts w:ascii="Arial" w:hAnsi="Arial" w:cs="Arial"/>
          <w:bCs/>
          <w:lang w:val="en-US"/>
        </w:rPr>
        <w:t>-</w:t>
      </w:r>
      <w:r w:rsidR="00D60852" w:rsidRPr="000C0DD9">
        <w:rPr>
          <w:rFonts w:ascii="Arial" w:hAnsi="Arial" w:cs="Arial"/>
          <w:bCs/>
          <w:lang w:val="en-US"/>
        </w:rPr>
        <w:t xml:space="preserve">TB. </w:t>
      </w:r>
      <w:r w:rsidRPr="000C0DD9">
        <w:rPr>
          <w:rFonts w:ascii="Arial" w:hAnsi="Arial" w:cs="Arial"/>
          <w:bCs/>
          <w:lang w:val="en-US"/>
        </w:rPr>
        <w:t>Up to two million t</w:t>
      </w:r>
      <w:r w:rsidR="00674BB7" w:rsidRPr="000C0DD9">
        <w:rPr>
          <w:rFonts w:ascii="Arial" w:hAnsi="Arial" w:cs="Arial"/>
          <w:bCs/>
          <w:lang w:val="en-US"/>
        </w:rPr>
        <w:t>uber</w:t>
      </w:r>
      <w:r w:rsidRPr="000C0DD9">
        <w:rPr>
          <w:rFonts w:ascii="Arial" w:hAnsi="Arial" w:cs="Arial"/>
          <w:bCs/>
          <w:lang w:val="en-US"/>
        </w:rPr>
        <w:t xml:space="preserve">culosis </w:t>
      </w:r>
      <w:r w:rsidR="00A82267" w:rsidRPr="000C0DD9">
        <w:rPr>
          <w:rFonts w:ascii="Arial" w:hAnsi="Arial" w:cs="Arial"/>
          <w:bCs/>
          <w:lang w:val="en-US"/>
        </w:rPr>
        <w:t xml:space="preserve">cases </w:t>
      </w:r>
      <w:r w:rsidRPr="000C0DD9">
        <w:rPr>
          <w:rFonts w:ascii="Arial" w:hAnsi="Arial" w:cs="Arial"/>
          <w:bCs/>
          <w:lang w:val="en-US"/>
        </w:rPr>
        <w:t>end fatally each year</w:t>
      </w:r>
      <w:r w:rsidR="00C359F7" w:rsidRPr="000C0DD9">
        <w:rPr>
          <w:rFonts w:ascii="Arial" w:hAnsi="Arial" w:cs="Arial"/>
          <w:bCs/>
          <w:lang w:val="en-US"/>
        </w:rPr>
        <w:t xml:space="preserve">. </w:t>
      </w:r>
      <w:r w:rsidRPr="000C0DD9">
        <w:rPr>
          <w:rFonts w:ascii="Arial" w:hAnsi="Arial" w:cs="Arial"/>
          <w:bCs/>
          <w:lang w:val="en-US"/>
        </w:rPr>
        <w:t xml:space="preserve">For these cases, </w:t>
      </w:r>
      <w:proofErr w:type="spellStart"/>
      <w:r w:rsidRPr="000C0DD9">
        <w:rPr>
          <w:rFonts w:ascii="Arial" w:hAnsi="Arial" w:cs="Arial"/>
          <w:bCs/>
          <w:lang w:val="en-US"/>
        </w:rPr>
        <w:t>b</w:t>
      </w:r>
      <w:r w:rsidR="00211EF1" w:rsidRPr="000C0DD9">
        <w:rPr>
          <w:rFonts w:ascii="Arial" w:hAnsi="Arial" w:cs="Arial"/>
          <w:bCs/>
          <w:lang w:val="en-US"/>
        </w:rPr>
        <w:t>edaquilin</w:t>
      </w:r>
      <w:r w:rsidRPr="000C0DD9">
        <w:rPr>
          <w:rFonts w:ascii="Arial" w:hAnsi="Arial" w:cs="Arial"/>
          <w:bCs/>
          <w:lang w:val="en-US"/>
        </w:rPr>
        <w:t>e</w:t>
      </w:r>
      <w:proofErr w:type="spellEnd"/>
      <w:r w:rsidR="00211EF1" w:rsidRPr="000C0DD9">
        <w:rPr>
          <w:rFonts w:ascii="Arial" w:hAnsi="Arial" w:cs="Arial"/>
          <w:bCs/>
          <w:lang w:val="en-US"/>
        </w:rPr>
        <w:t xml:space="preserve">, </w:t>
      </w:r>
      <w:r w:rsidRPr="000C0DD9">
        <w:rPr>
          <w:rFonts w:ascii="Arial" w:hAnsi="Arial" w:cs="Arial"/>
          <w:bCs/>
          <w:lang w:val="en-US"/>
        </w:rPr>
        <w:t xml:space="preserve">marketed under the name </w:t>
      </w:r>
      <w:proofErr w:type="spellStart"/>
      <w:r w:rsidR="00211EF1" w:rsidRPr="000C0DD9">
        <w:rPr>
          <w:rFonts w:ascii="Arial" w:hAnsi="Arial" w:cs="Arial"/>
          <w:bCs/>
          <w:lang w:val="en-US"/>
        </w:rPr>
        <w:t>Sirturo</w:t>
      </w:r>
      <w:proofErr w:type="spellEnd"/>
      <w:r w:rsidR="00211EF1" w:rsidRPr="000C0DD9">
        <w:rPr>
          <w:rFonts w:ascii="Arial" w:hAnsi="Arial" w:cs="Arial"/>
          <w:bCs/>
          <w:lang w:val="en-US"/>
        </w:rPr>
        <w:t xml:space="preserve">, </w:t>
      </w:r>
      <w:r w:rsidRPr="000C0DD9">
        <w:rPr>
          <w:rFonts w:ascii="Arial" w:hAnsi="Arial" w:cs="Arial"/>
          <w:bCs/>
          <w:lang w:val="en-US"/>
        </w:rPr>
        <w:t>is the last chance of survival</w:t>
      </w:r>
      <w:r w:rsidR="00211EF1" w:rsidRPr="000C0DD9">
        <w:rPr>
          <w:rFonts w:ascii="Arial" w:hAnsi="Arial" w:cs="Arial"/>
          <w:bCs/>
          <w:lang w:val="en-US"/>
        </w:rPr>
        <w:t>.</w:t>
      </w:r>
    </w:p>
    <w:p w:rsidR="00870CC9" w:rsidRPr="000C0DD9" w:rsidRDefault="00870CC9" w:rsidP="007D24D2">
      <w:pPr>
        <w:spacing w:line="360" w:lineRule="auto"/>
        <w:rPr>
          <w:rFonts w:ascii="Arial" w:hAnsi="Arial" w:cs="Arial"/>
          <w:bCs/>
          <w:lang w:val="en-US"/>
        </w:rPr>
      </w:pPr>
    </w:p>
    <w:p w:rsidR="00211EF1" w:rsidRPr="000C0DD9" w:rsidRDefault="00A82267" w:rsidP="007D24D2">
      <w:pPr>
        <w:spacing w:line="360" w:lineRule="auto"/>
        <w:rPr>
          <w:rFonts w:ascii="Arial" w:hAnsi="Arial" w:cs="Arial"/>
          <w:bCs/>
          <w:lang w:val="en-US"/>
        </w:rPr>
      </w:pPr>
      <w:r>
        <w:rPr>
          <w:rFonts w:ascii="Arial" w:hAnsi="Arial" w:cs="Arial"/>
          <w:bCs/>
          <w:lang w:val="en-US"/>
        </w:rPr>
        <w:t xml:space="preserve">Developing </w:t>
      </w:r>
      <w:r w:rsidR="00083FF0" w:rsidRPr="000C0DD9">
        <w:rPr>
          <w:rFonts w:ascii="Arial" w:hAnsi="Arial" w:cs="Arial"/>
          <w:bCs/>
          <w:lang w:val="en-US"/>
        </w:rPr>
        <w:t xml:space="preserve">a new drug until it’s </w:t>
      </w:r>
      <w:r>
        <w:rPr>
          <w:rFonts w:ascii="Arial" w:hAnsi="Arial" w:cs="Arial"/>
          <w:bCs/>
          <w:lang w:val="en-US"/>
        </w:rPr>
        <w:t xml:space="preserve">approved for use </w:t>
      </w:r>
      <w:r w:rsidR="00083FF0" w:rsidRPr="000C0DD9">
        <w:rPr>
          <w:rFonts w:ascii="Arial" w:hAnsi="Arial" w:cs="Arial"/>
          <w:bCs/>
          <w:lang w:val="en-US"/>
        </w:rPr>
        <w:t xml:space="preserve">can take decades and </w:t>
      </w:r>
      <w:r>
        <w:rPr>
          <w:rFonts w:ascii="Arial" w:hAnsi="Arial" w:cs="Arial"/>
          <w:bCs/>
          <w:lang w:val="en-US"/>
        </w:rPr>
        <w:t>cost millions</w:t>
      </w:r>
      <w:r w:rsidR="00870CC9" w:rsidRPr="000C0DD9">
        <w:rPr>
          <w:rFonts w:ascii="Arial" w:hAnsi="Arial" w:cs="Arial"/>
          <w:bCs/>
          <w:lang w:val="en-US"/>
        </w:rPr>
        <w:t xml:space="preserve">. </w:t>
      </w:r>
      <w:r w:rsidR="00083FF0" w:rsidRPr="000C0DD9">
        <w:rPr>
          <w:rFonts w:ascii="Arial" w:hAnsi="Arial" w:cs="Arial"/>
          <w:bCs/>
          <w:lang w:val="en-US"/>
        </w:rPr>
        <w:t>Without patent protection, only a handful of companies would be willing to risk such heavy investments</w:t>
      </w:r>
      <w:r w:rsidR="00870CC9" w:rsidRPr="000C0DD9">
        <w:rPr>
          <w:rFonts w:ascii="Arial" w:hAnsi="Arial" w:cs="Arial"/>
          <w:bCs/>
          <w:lang w:val="en-US"/>
        </w:rPr>
        <w:t xml:space="preserve">. </w:t>
      </w:r>
      <w:r w:rsidR="00083FF0" w:rsidRPr="000C0DD9">
        <w:rPr>
          <w:rFonts w:ascii="Arial" w:hAnsi="Arial" w:cs="Arial"/>
          <w:bCs/>
          <w:lang w:val="en-US"/>
        </w:rPr>
        <w:t>Backed by a Belgian pharmaceutical corporation</w:t>
      </w:r>
      <w:r w:rsidR="008B2C93" w:rsidRPr="000C0DD9">
        <w:rPr>
          <w:rFonts w:ascii="Arial" w:hAnsi="Arial" w:cs="Arial"/>
          <w:bCs/>
          <w:lang w:val="en-US"/>
        </w:rPr>
        <w:t xml:space="preserve">, </w:t>
      </w:r>
      <w:r w:rsidR="00083FF0" w:rsidRPr="000C0DD9">
        <w:rPr>
          <w:rFonts w:ascii="Arial" w:hAnsi="Arial" w:cs="Arial"/>
          <w:bCs/>
          <w:lang w:val="en-US"/>
        </w:rPr>
        <w:t xml:space="preserve">which has since come under U.S. ownership, </w:t>
      </w:r>
      <w:proofErr w:type="spellStart"/>
      <w:r w:rsidR="00870CC9" w:rsidRPr="000C0DD9">
        <w:rPr>
          <w:rFonts w:ascii="Arial" w:hAnsi="Arial" w:cs="Arial"/>
          <w:bCs/>
          <w:lang w:val="en-US"/>
        </w:rPr>
        <w:t>Andries</w:t>
      </w:r>
      <w:proofErr w:type="spellEnd"/>
      <w:r w:rsidR="00870CC9" w:rsidRPr="000C0DD9">
        <w:rPr>
          <w:rFonts w:ascii="Arial" w:hAnsi="Arial" w:cs="Arial"/>
          <w:bCs/>
          <w:lang w:val="en-US"/>
        </w:rPr>
        <w:t xml:space="preserve"> </w:t>
      </w:r>
      <w:r w:rsidR="00083FF0" w:rsidRPr="000C0DD9">
        <w:rPr>
          <w:rFonts w:ascii="Arial" w:hAnsi="Arial" w:cs="Arial"/>
          <w:bCs/>
          <w:lang w:val="en-US"/>
        </w:rPr>
        <w:t>a</w:t>
      </w:r>
      <w:r w:rsidR="00870CC9" w:rsidRPr="000C0DD9">
        <w:rPr>
          <w:rFonts w:ascii="Arial" w:hAnsi="Arial" w:cs="Arial"/>
          <w:bCs/>
          <w:lang w:val="en-US"/>
        </w:rPr>
        <w:t xml:space="preserve">nd </w:t>
      </w:r>
      <w:proofErr w:type="spellStart"/>
      <w:r w:rsidR="00870CC9" w:rsidRPr="000C0DD9">
        <w:rPr>
          <w:rFonts w:ascii="Arial" w:hAnsi="Arial" w:cs="Arial"/>
          <w:bCs/>
          <w:lang w:val="en-US"/>
        </w:rPr>
        <w:t>Guillemont</w:t>
      </w:r>
      <w:proofErr w:type="spellEnd"/>
      <w:r w:rsidR="00870CC9" w:rsidRPr="000C0DD9">
        <w:rPr>
          <w:rFonts w:ascii="Arial" w:hAnsi="Arial" w:cs="Arial"/>
          <w:bCs/>
          <w:lang w:val="en-US"/>
        </w:rPr>
        <w:t xml:space="preserve"> </w:t>
      </w:r>
      <w:r w:rsidR="00083FF0" w:rsidRPr="000C0DD9">
        <w:rPr>
          <w:rFonts w:ascii="Arial" w:hAnsi="Arial" w:cs="Arial"/>
          <w:bCs/>
          <w:lang w:val="en-US"/>
        </w:rPr>
        <w:t xml:space="preserve">had </w:t>
      </w:r>
      <w:r>
        <w:rPr>
          <w:rFonts w:ascii="Arial" w:hAnsi="Arial" w:cs="Arial"/>
          <w:bCs/>
          <w:lang w:val="en-US"/>
        </w:rPr>
        <w:t xml:space="preserve">the </w:t>
      </w:r>
      <w:r w:rsidR="00083FF0" w:rsidRPr="000C0DD9">
        <w:rPr>
          <w:rFonts w:ascii="Arial" w:hAnsi="Arial" w:cs="Arial"/>
          <w:bCs/>
          <w:lang w:val="en-US"/>
        </w:rPr>
        <w:t xml:space="preserve">perfect </w:t>
      </w:r>
      <w:r>
        <w:rPr>
          <w:rFonts w:ascii="Arial" w:hAnsi="Arial" w:cs="Arial"/>
          <w:bCs/>
          <w:lang w:val="en-US"/>
        </w:rPr>
        <w:t>prerequisites</w:t>
      </w:r>
      <w:r w:rsidR="00083FF0" w:rsidRPr="000C0DD9">
        <w:rPr>
          <w:rFonts w:ascii="Arial" w:hAnsi="Arial" w:cs="Arial"/>
          <w:bCs/>
          <w:lang w:val="en-US"/>
        </w:rPr>
        <w:t xml:space="preserve"> and working conditions</w:t>
      </w:r>
      <w:r w:rsidR="00870CC9" w:rsidRPr="000C0DD9">
        <w:rPr>
          <w:rFonts w:ascii="Arial" w:hAnsi="Arial" w:cs="Arial"/>
          <w:bCs/>
          <w:lang w:val="en-US"/>
        </w:rPr>
        <w:t xml:space="preserve">. </w:t>
      </w:r>
    </w:p>
    <w:p w:rsidR="00211EF1" w:rsidRPr="000C0DD9" w:rsidRDefault="00211EF1" w:rsidP="007D24D2">
      <w:pPr>
        <w:spacing w:line="360" w:lineRule="auto"/>
        <w:rPr>
          <w:rFonts w:ascii="Arial" w:hAnsi="Arial" w:cs="Arial"/>
          <w:bCs/>
          <w:lang w:val="en-US"/>
        </w:rPr>
      </w:pPr>
    </w:p>
    <w:p w:rsidR="00E72C66" w:rsidRPr="000C0DD9" w:rsidRDefault="00FD03D7" w:rsidP="007D24D2">
      <w:pPr>
        <w:spacing w:line="360" w:lineRule="auto"/>
        <w:rPr>
          <w:rFonts w:ascii="Arial" w:hAnsi="Arial" w:cs="Arial"/>
          <w:bCs/>
          <w:lang w:val="en-US"/>
        </w:rPr>
      </w:pPr>
      <w:r w:rsidRPr="000C0DD9">
        <w:rPr>
          <w:rFonts w:ascii="Arial" w:hAnsi="Arial" w:cs="Arial"/>
          <w:bCs/>
          <w:lang w:val="en-US"/>
        </w:rPr>
        <w:t>“</w:t>
      </w:r>
      <w:r w:rsidR="008946FA" w:rsidRPr="008946FA">
        <w:rPr>
          <w:rFonts w:ascii="Arial" w:hAnsi="Arial" w:cs="Arial"/>
          <w:bCs/>
          <w:lang w:val="en-US"/>
        </w:rPr>
        <w:t>The fact that it took so many years to achieve a real breakthrough in treating tuberculosis shows just how difficult it is to fight this terrible disease,</w:t>
      </w:r>
      <w:r w:rsidR="008946FA">
        <w:rPr>
          <w:rFonts w:ascii="Arial" w:hAnsi="Arial" w:cs="Arial"/>
          <w:bCs/>
          <w:lang w:val="en-US"/>
        </w:rPr>
        <w:t>”</w:t>
      </w:r>
      <w:r w:rsidR="008946FA" w:rsidRPr="008946FA">
        <w:rPr>
          <w:rFonts w:ascii="Arial" w:hAnsi="Arial" w:cs="Arial"/>
          <w:bCs/>
          <w:lang w:val="en-US"/>
        </w:rPr>
        <w:t xml:space="preserve"> says EPO </w:t>
      </w:r>
      <w:r w:rsidR="008946FA">
        <w:rPr>
          <w:rFonts w:ascii="Arial" w:hAnsi="Arial" w:cs="Arial"/>
          <w:bCs/>
          <w:lang w:val="en-US"/>
        </w:rPr>
        <w:t>President Benoît Battistelli. ”</w:t>
      </w:r>
      <w:r w:rsidR="008946FA" w:rsidRPr="008946FA">
        <w:rPr>
          <w:rFonts w:ascii="Arial" w:hAnsi="Arial" w:cs="Arial"/>
          <w:bCs/>
          <w:lang w:val="en-US"/>
        </w:rPr>
        <w:t xml:space="preserve">With their revolutionary new therapy, Koen </w:t>
      </w:r>
      <w:proofErr w:type="spellStart"/>
      <w:r w:rsidR="008946FA" w:rsidRPr="008946FA">
        <w:rPr>
          <w:rFonts w:ascii="Arial" w:hAnsi="Arial" w:cs="Arial"/>
          <w:bCs/>
          <w:lang w:val="en-US"/>
        </w:rPr>
        <w:t>Andries</w:t>
      </w:r>
      <w:proofErr w:type="spellEnd"/>
      <w:r w:rsidR="008946FA" w:rsidRPr="008946FA">
        <w:rPr>
          <w:rFonts w:ascii="Arial" w:hAnsi="Arial" w:cs="Arial"/>
          <w:bCs/>
          <w:lang w:val="en-US"/>
        </w:rPr>
        <w:t xml:space="preserve"> and his team have found an extremely promising approach that can save innumerable lives. I am very pleased that our independent jury has nominated Koen </w:t>
      </w:r>
      <w:proofErr w:type="spellStart"/>
      <w:r w:rsidR="008946FA" w:rsidRPr="008946FA">
        <w:rPr>
          <w:rFonts w:ascii="Arial" w:hAnsi="Arial" w:cs="Arial"/>
          <w:bCs/>
          <w:lang w:val="en-US"/>
        </w:rPr>
        <w:t>Andries</w:t>
      </w:r>
      <w:proofErr w:type="spellEnd"/>
      <w:r w:rsidR="008946FA" w:rsidRPr="008946FA">
        <w:rPr>
          <w:rFonts w:ascii="Arial" w:hAnsi="Arial" w:cs="Arial"/>
          <w:bCs/>
          <w:lang w:val="en-US"/>
        </w:rPr>
        <w:t xml:space="preserve"> and his team f</w:t>
      </w:r>
      <w:r w:rsidR="008946FA">
        <w:rPr>
          <w:rFonts w:ascii="Arial" w:hAnsi="Arial" w:cs="Arial"/>
          <w:bCs/>
          <w:lang w:val="en-US"/>
        </w:rPr>
        <w:t>or the European Inventor Award.”</w:t>
      </w:r>
    </w:p>
    <w:p w:rsidR="00870CC9" w:rsidRDefault="00870CC9" w:rsidP="007D24D2">
      <w:pPr>
        <w:spacing w:line="360" w:lineRule="auto"/>
        <w:rPr>
          <w:rFonts w:ascii="Arial" w:hAnsi="Arial" w:cs="Arial"/>
          <w:bCs/>
          <w:lang w:val="en-US"/>
        </w:rPr>
      </w:pPr>
    </w:p>
    <w:p w:rsidR="00AC49CE" w:rsidRDefault="00AC49CE" w:rsidP="007D24D2">
      <w:pPr>
        <w:spacing w:line="360" w:lineRule="auto"/>
        <w:rPr>
          <w:rFonts w:ascii="Arial" w:hAnsi="Arial" w:cs="Arial"/>
          <w:bCs/>
          <w:lang w:val="en-US"/>
        </w:rPr>
      </w:pPr>
    </w:p>
    <w:tbl>
      <w:tblPr>
        <w:tblStyle w:val="TableGrid"/>
        <w:tblW w:w="0" w:type="auto"/>
        <w:tblLook w:val="04A0" w:firstRow="1" w:lastRow="0" w:firstColumn="1" w:lastColumn="0" w:noHBand="0" w:noVBand="1"/>
      </w:tblPr>
      <w:tblGrid>
        <w:gridCol w:w="9212"/>
      </w:tblGrid>
      <w:tr w:rsidR="00AC49CE" w:rsidRPr="00690D52" w:rsidTr="00AC49CE">
        <w:tc>
          <w:tcPr>
            <w:tcW w:w="9212" w:type="dxa"/>
            <w:tcBorders>
              <w:top w:val="single" w:sz="4" w:space="0" w:color="auto"/>
              <w:left w:val="single" w:sz="4" w:space="0" w:color="auto"/>
              <w:bottom w:val="single" w:sz="4" w:space="0" w:color="auto"/>
              <w:right w:val="single" w:sz="4" w:space="0" w:color="auto"/>
            </w:tcBorders>
            <w:hideMark/>
          </w:tcPr>
          <w:p w:rsidR="00AC49CE" w:rsidRPr="00690D52" w:rsidRDefault="00AC49CE">
            <w:pPr>
              <w:spacing w:line="360" w:lineRule="auto"/>
              <w:rPr>
                <w:rFonts w:ascii="Arial" w:hAnsi="Arial" w:cs="Arial"/>
                <w:b/>
                <w:sz w:val="28"/>
                <w:szCs w:val="28"/>
                <w:highlight w:val="yellow"/>
                <w:u w:val="single"/>
                <w:lang w:val="en-GB"/>
              </w:rPr>
            </w:pPr>
            <w:r w:rsidRPr="00690D52">
              <w:rPr>
                <w:rFonts w:ascii="Arial" w:hAnsi="Arial" w:cs="Arial"/>
                <w:b/>
                <w:sz w:val="28"/>
                <w:szCs w:val="28"/>
                <w:u w:val="single"/>
                <w:lang w:val="en-GB"/>
              </w:rPr>
              <w:t>Media and services</w:t>
            </w:r>
            <w:r w:rsidR="00374B28" w:rsidRPr="00690D52">
              <w:rPr>
                <w:rFonts w:ascii="Arial" w:hAnsi="Arial" w:cs="Arial"/>
                <w:b/>
                <w:sz w:val="28"/>
                <w:szCs w:val="28"/>
                <w:u w:val="single"/>
                <w:lang w:val="en-GB"/>
              </w:rPr>
              <w:t xml:space="preserve"> package  for Koen </w:t>
            </w:r>
            <w:proofErr w:type="spellStart"/>
            <w:r w:rsidR="00374B28" w:rsidRPr="00690D52">
              <w:rPr>
                <w:rFonts w:ascii="Arial" w:hAnsi="Arial" w:cs="Arial"/>
                <w:b/>
                <w:sz w:val="28"/>
                <w:szCs w:val="28"/>
                <w:u w:val="single"/>
                <w:lang w:val="en-GB"/>
              </w:rPr>
              <w:t>Andries</w:t>
            </w:r>
            <w:proofErr w:type="spellEnd"/>
            <w:r w:rsidR="00374B28" w:rsidRPr="00690D52">
              <w:rPr>
                <w:rFonts w:ascii="Arial" w:hAnsi="Arial" w:cs="Arial"/>
                <w:b/>
                <w:sz w:val="28"/>
                <w:szCs w:val="28"/>
                <w:u w:val="single"/>
                <w:lang w:val="en-GB"/>
              </w:rPr>
              <w:t>:</w:t>
            </w:r>
          </w:p>
        </w:tc>
      </w:tr>
      <w:tr w:rsidR="00AC49CE" w:rsidRPr="00153CFA" w:rsidTr="00AC49CE">
        <w:tc>
          <w:tcPr>
            <w:tcW w:w="9212" w:type="dxa"/>
            <w:tcBorders>
              <w:top w:val="single" w:sz="4" w:space="0" w:color="auto"/>
              <w:left w:val="single" w:sz="4" w:space="0" w:color="auto"/>
              <w:bottom w:val="single" w:sz="4" w:space="0" w:color="auto"/>
              <w:right w:val="single" w:sz="4" w:space="0" w:color="auto"/>
            </w:tcBorders>
          </w:tcPr>
          <w:p w:rsidR="00AC49CE" w:rsidRDefault="00AC49CE">
            <w:pPr>
              <w:spacing w:line="360" w:lineRule="auto"/>
              <w:rPr>
                <w:rFonts w:ascii="Arial" w:hAnsi="Arial" w:cs="Arial"/>
                <w:b/>
                <w:sz w:val="24"/>
                <w:szCs w:val="24"/>
                <w:u w:val="single"/>
                <w:lang w:val="en-GB"/>
              </w:rPr>
            </w:pPr>
            <w:r>
              <w:rPr>
                <w:rFonts w:ascii="Arial" w:hAnsi="Arial" w:cs="Arial"/>
                <w:b/>
                <w:sz w:val="24"/>
                <w:szCs w:val="24"/>
                <w:u w:val="single"/>
                <w:lang w:val="en-GB"/>
              </w:rPr>
              <w:t xml:space="preserve">Media package: </w:t>
            </w:r>
          </w:p>
          <w:p w:rsidR="00AC49CE" w:rsidRDefault="00FB4138">
            <w:pPr>
              <w:spacing w:line="360" w:lineRule="auto"/>
              <w:rPr>
                <w:rFonts w:ascii="Arial" w:hAnsi="Arial" w:cs="Arial"/>
                <w:b/>
                <w:sz w:val="24"/>
                <w:szCs w:val="24"/>
                <w:lang w:val="en-GB"/>
              </w:rPr>
            </w:pPr>
            <w:hyperlink r:id="rId9" w:history="1">
              <w:r w:rsidR="00AC49CE" w:rsidRPr="001B3126">
                <w:rPr>
                  <w:rStyle w:val="Hyperlink"/>
                  <w:rFonts w:ascii="Arial" w:hAnsi="Arial" w:cs="Arial"/>
                  <w:b/>
                  <w:sz w:val="24"/>
                  <w:szCs w:val="24"/>
                  <w:lang w:val="en-GB"/>
                </w:rPr>
                <w:t xml:space="preserve">Video materials and photos on Koen </w:t>
              </w:r>
              <w:proofErr w:type="spellStart"/>
              <w:r w:rsidR="00AC49CE" w:rsidRPr="001B3126">
                <w:rPr>
                  <w:rStyle w:val="Hyperlink"/>
                  <w:rFonts w:ascii="Arial" w:hAnsi="Arial" w:cs="Arial"/>
                  <w:b/>
                  <w:sz w:val="24"/>
                  <w:szCs w:val="24"/>
                  <w:lang w:val="en-GB"/>
                </w:rPr>
                <w:t>Andries</w:t>
              </w:r>
              <w:proofErr w:type="spellEnd"/>
              <w:r w:rsidR="00AC49CE" w:rsidRPr="001B3126">
                <w:rPr>
                  <w:rStyle w:val="Hyperlink"/>
                  <w:rFonts w:ascii="Arial" w:hAnsi="Arial" w:cs="Arial"/>
                  <w:b/>
                  <w:sz w:val="24"/>
                  <w:szCs w:val="24"/>
                  <w:lang w:val="en-GB"/>
                </w:rPr>
                <w:t xml:space="preserve"> for online use</w:t>
              </w:r>
            </w:hyperlink>
            <w:r w:rsidR="00AC49CE">
              <w:rPr>
                <w:rFonts w:ascii="Arial" w:hAnsi="Arial" w:cs="Arial"/>
                <w:b/>
                <w:sz w:val="24"/>
                <w:szCs w:val="24"/>
                <w:lang w:val="en-GB"/>
              </w:rPr>
              <w:t xml:space="preserve"> </w:t>
            </w:r>
          </w:p>
          <w:p w:rsidR="00AC49CE" w:rsidRDefault="00AC49CE">
            <w:pPr>
              <w:spacing w:line="360" w:lineRule="auto"/>
              <w:rPr>
                <w:rFonts w:ascii="Arial" w:hAnsi="Arial" w:cs="Arial"/>
                <w:b/>
                <w:sz w:val="24"/>
                <w:szCs w:val="24"/>
                <w:u w:val="single"/>
                <w:lang w:val="en-GB"/>
              </w:rPr>
            </w:pPr>
          </w:p>
          <w:p w:rsidR="00AC49CE" w:rsidRDefault="00AC49CE">
            <w:pPr>
              <w:spacing w:line="360" w:lineRule="auto"/>
              <w:rPr>
                <w:rFonts w:ascii="Arial" w:hAnsi="Arial" w:cs="Arial"/>
                <w:b/>
                <w:sz w:val="24"/>
                <w:szCs w:val="24"/>
                <w:u w:val="single"/>
                <w:lang w:val="en-GB"/>
              </w:rPr>
            </w:pPr>
            <w:r>
              <w:rPr>
                <w:rFonts w:ascii="Arial" w:hAnsi="Arial" w:cs="Arial"/>
                <w:b/>
                <w:sz w:val="24"/>
                <w:szCs w:val="24"/>
                <w:u w:val="single"/>
                <w:lang w:val="en-GB"/>
              </w:rPr>
              <w:t>Background to the topic</w:t>
            </w:r>
          </w:p>
          <w:p w:rsidR="00AC49CE" w:rsidRDefault="00AC49CE">
            <w:pPr>
              <w:spacing w:line="360" w:lineRule="auto"/>
              <w:rPr>
                <w:rFonts w:ascii="Arial" w:hAnsi="Arial" w:cs="Arial"/>
                <w:b/>
                <w:sz w:val="24"/>
                <w:szCs w:val="24"/>
                <w:lang w:val="en-GB"/>
              </w:rPr>
            </w:pPr>
            <w:r>
              <w:rPr>
                <w:rFonts w:ascii="Arial" w:hAnsi="Arial" w:cs="Arial"/>
                <w:b/>
                <w:sz w:val="24"/>
                <w:szCs w:val="24"/>
                <w:lang w:val="en-GB"/>
              </w:rPr>
              <w:t xml:space="preserve">How the invention works </w:t>
            </w:r>
          </w:p>
          <w:p w:rsidR="00AC49CE" w:rsidRDefault="00AC49CE">
            <w:pPr>
              <w:spacing w:line="360" w:lineRule="auto"/>
              <w:rPr>
                <w:rFonts w:ascii="Arial" w:hAnsi="Arial" w:cs="Arial"/>
                <w:b/>
                <w:sz w:val="24"/>
                <w:szCs w:val="24"/>
                <w:lang w:val="en-GB"/>
              </w:rPr>
            </w:pPr>
            <w:r>
              <w:rPr>
                <w:rFonts w:ascii="Arial" w:hAnsi="Arial" w:cs="Arial"/>
                <w:b/>
                <w:sz w:val="24"/>
                <w:szCs w:val="24"/>
                <w:lang w:val="en-GB"/>
              </w:rPr>
              <w:t xml:space="preserve">Economic aspects: facts and figures </w:t>
            </w:r>
          </w:p>
          <w:p w:rsidR="00AC49CE" w:rsidRDefault="00AC49CE">
            <w:pPr>
              <w:spacing w:line="360" w:lineRule="auto"/>
              <w:rPr>
                <w:rFonts w:ascii="Arial" w:eastAsia="MS Mincho" w:hAnsi="Arial" w:cs="Arial"/>
                <w:b/>
                <w:sz w:val="24"/>
                <w:szCs w:val="24"/>
                <w:lang w:val="en-GB" w:eastAsia="ja-JP"/>
              </w:rPr>
            </w:pPr>
            <w:r>
              <w:rPr>
                <w:rFonts w:ascii="Arial" w:hAnsi="Arial" w:cs="Arial"/>
                <w:b/>
                <w:sz w:val="24"/>
                <w:szCs w:val="24"/>
                <w:lang w:val="en-GB"/>
              </w:rPr>
              <w:t xml:space="preserve">View the patent </w:t>
            </w:r>
            <w:r>
              <w:rPr>
                <w:rFonts w:ascii="Arial" w:eastAsia="MS Mincho" w:hAnsi="Arial" w:cs="Arial"/>
                <w:sz w:val="24"/>
                <w:szCs w:val="24"/>
                <w:lang w:val="en-GB" w:eastAsia="ja-JP"/>
              </w:rPr>
              <w:t xml:space="preserve"> </w:t>
            </w:r>
            <w:hyperlink r:id="rId10" w:history="1">
              <w:r>
                <w:rPr>
                  <w:rStyle w:val="Hyperlink"/>
                  <w:rFonts w:ascii="Arial" w:eastAsia="MS Mincho" w:hAnsi="Arial" w:cs="Arial"/>
                  <w:b/>
                  <w:sz w:val="24"/>
                  <w:szCs w:val="24"/>
                  <w:lang w:val="en-GB" w:eastAsia="ja-JP"/>
                </w:rPr>
                <w:t>EP1527050</w:t>
              </w:r>
            </w:hyperlink>
          </w:p>
          <w:p w:rsidR="00AC49CE" w:rsidRDefault="00AC49CE">
            <w:pPr>
              <w:spacing w:line="360" w:lineRule="auto"/>
              <w:rPr>
                <w:rFonts w:ascii="Arial" w:hAnsi="Arial" w:cs="Arial"/>
                <w:b/>
                <w:sz w:val="24"/>
                <w:szCs w:val="24"/>
                <w:lang w:val="en-GB"/>
              </w:rPr>
            </w:pPr>
          </w:p>
          <w:p w:rsidR="00AC49CE" w:rsidRDefault="00AC49CE">
            <w:pPr>
              <w:spacing w:line="360" w:lineRule="auto"/>
              <w:rPr>
                <w:rFonts w:ascii="Arial" w:hAnsi="Arial" w:cs="Arial"/>
                <w:b/>
                <w:sz w:val="24"/>
                <w:szCs w:val="24"/>
                <w:lang w:val="en-GB"/>
              </w:rPr>
            </w:pPr>
            <w:r>
              <w:rPr>
                <w:rFonts w:ascii="Arial" w:hAnsi="Arial" w:cs="Arial"/>
                <w:b/>
                <w:sz w:val="24"/>
                <w:szCs w:val="24"/>
                <w:lang w:val="en-GB"/>
              </w:rPr>
              <w:t xml:space="preserve">The disease that wouldn’t go away </w:t>
            </w:r>
          </w:p>
          <w:p w:rsidR="00B70421" w:rsidRPr="00B70421" w:rsidRDefault="00B70421" w:rsidP="00B70421">
            <w:pPr>
              <w:spacing w:line="360" w:lineRule="auto"/>
              <w:rPr>
                <w:rFonts w:ascii="Arial" w:hAnsi="Arial" w:cs="Arial"/>
                <w:sz w:val="24"/>
                <w:szCs w:val="24"/>
                <w:lang w:val="en-GB"/>
              </w:rPr>
            </w:pPr>
            <w:r w:rsidRPr="00B70421">
              <w:rPr>
                <w:rFonts w:ascii="Arial" w:hAnsi="Arial" w:cs="Arial"/>
                <w:sz w:val="24"/>
                <w:szCs w:val="24"/>
                <w:lang w:val="en-GB"/>
              </w:rPr>
              <w:t>From its beginnings in antiquity through to the 21</w:t>
            </w:r>
            <w:r w:rsidRPr="00B70421">
              <w:rPr>
                <w:rFonts w:ascii="Arial" w:hAnsi="Arial" w:cs="Arial"/>
                <w:sz w:val="24"/>
                <w:szCs w:val="24"/>
                <w:vertAlign w:val="superscript"/>
                <w:lang w:val="en-GB"/>
              </w:rPr>
              <w:t>st</w:t>
            </w:r>
            <w:r w:rsidRPr="00B70421">
              <w:rPr>
                <w:rFonts w:ascii="Arial" w:hAnsi="Arial" w:cs="Arial"/>
                <w:sz w:val="24"/>
                <w:szCs w:val="24"/>
                <w:lang w:val="en-GB"/>
              </w:rPr>
              <w:t xml:space="preserve"> Century, tuberculosis – known under such names as </w:t>
            </w:r>
            <w:r w:rsidRPr="00B70421">
              <w:rPr>
                <w:rFonts w:ascii="Arial" w:hAnsi="Arial" w:cs="Arial"/>
                <w:bCs/>
                <w:sz w:val="24"/>
                <w:szCs w:val="24"/>
                <w:lang w:val="en-GB"/>
              </w:rPr>
              <w:t>phthisis and consumption</w:t>
            </w:r>
            <w:r w:rsidRPr="00B70421">
              <w:rPr>
                <w:rFonts w:ascii="Arial" w:hAnsi="Arial" w:cs="Arial"/>
                <w:sz w:val="24"/>
                <w:szCs w:val="24"/>
                <w:lang w:val="en-GB"/>
              </w:rPr>
              <w:t xml:space="preserve"> – has been a widespread killer that has proven difficult to fight. Although a basic immunisation against TB has existed since the early 1900’s, the immunity it offers lessens over time. This problem is </w:t>
            </w:r>
            <w:r w:rsidRPr="00B70421">
              <w:rPr>
                <w:rFonts w:ascii="Arial" w:hAnsi="Arial" w:cs="Arial"/>
                <w:sz w:val="24"/>
                <w:szCs w:val="24"/>
                <w:lang w:val="en-GB"/>
              </w:rPr>
              <w:lastRenderedPageBreak/>
              <w:t xml:space="preserve">compound by the disease’s ability to evolve into drug-resistant strains which render standard antibiotic treatments ineffective. </w:t>
            </w:r>
          </w:p>
          <w:p w:rsidR="00B70421" w:rsidRPr="00B70421" w:rsidRDefault="00B70421" w:rsidP="00B70421">
            <w:pPr>
              <w:spacing w:line="360" w:lineRule="auto"/>
              <w:rPr>
                <w:rFonts w:ascii="Arial" w:hAnsi="Arial" w:cs="Arial"/>
                <w:sz w:val="24"/>
                <w:szCs w:val="24"/>
                <w:lang w:val="en-GB"/>
              </w:rPr>
            </w:pPr>
            <w:r w:rsidRPr="00B70421">
              <w:rPr>
                <w:rFonts w:ascii="Arial" w:hAnsi="Arial" w:cs="Arial"/>
                <w:sz w:val="24"/>
                <w:szCs w:val="24"/>
                <w:lang w:val="en-GB"/>
              </w:rPr>
              <w:t xml:space="preserve">The </w:t>
            </w:r>
            <w:proofErr w:type="spellStart"/>
            <w:r w:rsidRPr="00B70421">
              <w:rPr>
                <w:rFonts w:ascii="Arial" w:hAnsi="Arial" w:cs="Arial"/>
                <w:sz w:val="24"/>
                <w:szCs w:val="24"/>
                <w:lang w:val="en-GB"/>
              </w:rPr>
              <w:t>Quinoline</w:t>
            </w:r>
            <w:proofErr w:type="spellEnd"/>
            <w:r w:rsidRPr="00B70421">
              <w:rPr>
                <w:rFonts w:ascii="Arial" w:hAnsi="Arial" w:cs="Arial"/>
                <w:sz w:val="24"/>
                <w:szCs w:val="24"/>
                <w:lang w:val="en-GB"/>
              </w:rPr>
              <w:t xml:space="preserve">-derivative drug developed by Koen </w:t>
            </w:r>
            <w:proofErr w:type="spellStart"/>
            <w:r w:rsidRPr="00B70421">
              <w:rPr>
                <w:rFonts w:ascii="Arial" w:hAnsi="Arial" w:cs="Arial"/>
                <w:sz w:val="24"/>
                <w:szCs w:val="24"/>
                <w:lang w:val="en-GB"/>
              </w:rPr>
              <w:t>Andries</w:t>
            </w:r>
            <w:proofErr w:type="spellEnd"/>
            <w:r w:rsidRPr="00B70421">
              <w:rPr>
                <w:rFonts w:ascii="Arial" w:hAnsi="Arial" w:cs="Arial"/>
                <w:sz w:val="24"/>
                <w:szCs w:val="24"/>
                <w:lang w:val="en-GB"/>
              </w:rPr>
              <w:t xml:space="preserve"> and his team at Janssen </w:t>
            </w:r>
            <w:proofErr w:type="spellStart"/>
            <w:r w:rsidRPr="00B70421">
              <w:rPr>
                <w:rFonts w:ascii="Arial" w:hAnsi="Arial" w:cs="Arial"/>
                <w:sz w:val="24"/>
                <w:szCs w:val="24"/>
                <w:lang w:val="en-GB"/>
              </w:rPr>
              <w:t>Pharmaceutica</w:t>
            </w:r>
            <w:proofErr w:type="spellEnd"/>
            <w:r w:rsidRPr="00B70421">
              <w:rPr>
                <w:rFonts w:ascii="Arial" w:hAnsi="Arial" w:cs="Arial"/>
                <w:sz w:val="24"/>
                <w:szCs w:val="24"/>
                <w:lang w:val="en-GB"/>
              </w:rPr>
              <w:t xml:space="preserve"> represents a novel approach to treating TB – and was the first new TB medicine in over forty years. It now joins other drugs being developed and tested as well as new combinations of existing drugs, which may be able to put TB on the defensive. Read more about the ongoing fight against </w:t>
            </w:r>
            <w:hyperlink r:id="rId11" w:history="1">
              <w:r w:rsidRPr="00A45F87">
                <w:rPr>
                  <w:rStyle w:val="Hyperlink"/>
                  <w:rFonts w:ascii="Arial" w:hAnsi="Arial" w:cs="Arial"/>
                  <w:sz w:val="24"/>
                  <w:szCs w:val="24"/>
                  <w:lang w:val="en-GB"/>
                </w:rPr>
                <w:t>a worldwide killer</w:t>
              </w:r>
            </w:hyperlink>
            <w:r w:rsidR="007D3A97">
              <w:rPr>
                <w:rFonts w:ascii="Arial" w:hAnsi="Arial" w:cs="Arial"/>
                <w:sz w:val="24"/>
                <w:szCs w:val="24"/>
                <w:lang w:val="en-GB"/>
              </w:rPr>
              <w:t>.</w:t>
            </w:r>
            <w:r w:rsidRPr="007D3A97">
              <w:rPr>
                <w:rFonts w:ascii="Arial" w:hAnsi="Arial" w:cs="Arial"/>
                <w:sz w:val="24"/>
                <w:szCs w:val="24"/>
                <w:lang w:val="en-GB"/>
              </w:rPr>
              <w:t xml:space="preserve"> </w:t>
            </w:r>
          </w:p>
          <w:p w:rsidR="00B70421" w:rsidRDefault="00B70421">
            <w:pPr>
              <w:spacing w:line="360" w:lineRule="auto"/>
              <w:rPr>
                <w:rFonts w:ascii="Arial" w:hAnsi="Arial" w:cs="Arial"/>
                <w:b/>
                <w:bCs/>
                <w:i/>
                <w:sz w:val="24"/>
                <w:szCs w:val="24"/>
                <w:lang w:val="en-GB"/>
              </w:rPr>
            </w:pPr>
          </w:p>
          <w:p w:rsidR="00AC49CE" w:rsidRDefault="00AC49CE">
            <w:pPr>
              <w:spacing w:line="360" w:lineRule="auto"/>
              <w:rPr>
                <w:rFonts w:ascii="Arial" w:hAnsi="Arial" w:cs="Arial"/>
                <w:b/>
                <w:bCs/>
                <w:i/>
                <w:sz w:val="24"/>
                <w:szCs w:val="24"/>
                <w:lang w:val="en"/>
              </w:rPr>
            </w:pPr>
            <w:r>
              <w:rPr>
                <w:rFonts w:ascii="Arial" w:hAnsi="Arial" w:cs="Arial"/>
                <w:b/>
                <w:bCs/>
                <w:i/>
                <w:sz w:val="24"/>
                <w:szCs w:val="24"/>
                <w:lang w:val="en"/>
              </w:rPr>
              <w:t xml:space="preserve">For more information about these topics send us an email </w:t>
            </w:r>
          </w:p>
          <w:p w:rsidR="00AC49CE" w:rsidRDefault="00AC49CE">
            <w:pPr>
              <w:spacing w:line="360" w:lineRule="auto"/>
              <w:rPr>
                <w:rFonts w:ascii="Arial" w:hAnsi="Arial" w:cs="Arial"/>
                <w:b/>
                <w:sz w:val="24"/>
                <w:szCs w:val="24"/>
                <w:lang w:val="en"/>
              </w:rPr>
            </w:pPr>
          </w:p>
          <w:p w:rsidR="00AC49CE" w:rsidRDefault="00AC49CE">
            <w:pPr>
              <w:spacing w:line="360" w:lineRule="auto"/>
              <w:rPr>
                <w:rFonts w:ascii="Arial" w:hAnsi="Arial" w:cs="Arial"/>
                <w:b/>
                <w:sz w:val="24"/>
                <w:szCs w:val="24"/>
                <w:u w:val="single"/>
                <w:lang w:val="en-GB"/>
              </w:rPr>
            </w:pPr>
            <w:r>
              <w:rPr>
                <w:rFonts w:ascii="Arial" w:hAnsi="Arial" w:cs="Arial"/>
                <w:b/>
                <w:sz w:val="24"/>
                <w:szCs w:val="24"/>
                <w:u w:val="single"/>
                <w:lang w:val="en-GB"/>
              </w:rPr>
              <w:t xml:space="preserve">Statistics of European patent applications in pharmaceuticals </w:t>
            </w:r>
          </w:p>
          <w:p w:rsidR="00AC49CE" w:rsidRDefault="00AC49CE">
            <w:pPr>
              <w:spacing w:line="360" w:lineRule="auto"/>
              <w:rPr>
                <w:rFonts w:ascii="Arial" w:hAnsi="Arial" w:cs="Arial"/>
                <w:sz w:val="24"/>
                <w:szCs w:val="24"/>
                <w:lang w:val="en-GB"/>
              </w:rPr>
            </w:pPr>
          </w:p>
          <w:p w:rsidR="00AC49CE" w:rsidRDefault="00AC49CE">
            <w:pPr>
              <w:spacing w:line="360" w:lineRule="auto"/>
              <w:rPr>
                <w:rFonts w:ascii="Arial" w:hAnsi="Arial" w:cs="Arial"/>
                <w:b/>
                <w:sz w:val="24"/>
                <w:szCs w:val="24"/>
                <w:u w:val="single"/>
                <w:lang w:val="en-GB"/>
              </w:rPr>
            </w:pPr>
            <w:r>
              <w:rPr>
                <w:rFonts w:ascii="Arial" w:hAnsi="Arial" w:cs="Arial"/>
                <w:b/>
                <w:sz w:val="24"/>
                <w:szCs w:val="24"/>
                <w:u w:val="single"/>
                <w:lang w:val="en-GB"/>
              </w:rPr>
              <w:t>About the European Patent Office:</w:t>
            </w:r>
          </w:p>
          <w:p w:rsidR="00AC49CE" w:rsidRDefault="00FB4138">
            <w:pPr>
              <w:spacing w:line="360" w:lineRule="auto"/>
              <w:rPr>
                <w:rFonts w:ascii="Arial" w:hAnsi="Arial" w:cs="Arial"/>
                <w:b/>
                <w:bCs/>
                <w:sz w:val="24"/>
                <w:szCs w:val="24"/>
                <w:u w:val="single"/>
                <w:lang w:val="en"/>
              </w:rPr>
            </w:pPr>
            <w:hyperlink r:id="rId12" w:history="1">
              <w:r w:rsidR="00AC49CE">
                <w:rPr>
                  <w:rStyle w:val="Hyperlink"/>
                  <w:rFonts w:ascii="Arial" w:hAnsi="Arial" w:cs="Arial"/>
                  <w:b/>
                  <w:bCs/>
                  <w:sz w:val="24"/>
                  <w:szCs w:val="24"/>
                  <w:lang w:val="en"/>
                </w:rPr>
                <w:t>The EPO - Promoting innovation to enhance Europe's competitiveness</w:t>
              </w:r>
            </w:hyperlink>
          </w:p>
          <w:p w:rsidR="00AC49CE" w:rsidRDefault="00AC49CE">
            <w:pPr>
              <w:spacing w:line="360" w:lineRule="auto"/>
              <w:rPr>
                <w:rFonts w:ascii="Arial" w:hAnsi="Arial" w:cs="Arial"/>
                <w:b/>
                <w:i/>
                <w:iCs/>
                <w:sz w:val="24"/>
                <w:szCs w:val="24"/>
                <w:u w:val="single"/>
                <w:lang w:val="en-GB"/>
              </w:rPr>
            </w:pPr>
          </w:p>
          <w:p w:rsidR="00AC49CE" w:rsidRDefault="00AC49CE">
            <w:pPr>
              <w:spacing w:line="360" w:lineRule="auto"/>
              <w:rPr>
                <w:rFonts w:ascii="Arial" w:hAnsi="Arial" w:cs="Arial"/>
                <w:b/>
                <w:iCs/>
                <w:sz w:val="24"/>
                <w:szCs w:val="24"/>
                <w:u w:val="single"/>
                <w:lang w:val="en-GB"/>
              </w:rPr>
            </w:pPr>
            <w:r>
              <w:rPr>
                <w:rFonts w:ascii="Arial" w:hAnsi="Arial" w:cs="Arial"/>
                <w:b/>
                <w:iCs/>
                <w:sz w:val="24"/>
                <w:szCs w:val="24"/>
                <w:u w:val="single"/>
                <w:lang w:val="en-GB"/>
              </w:rPr>
              <w:t xml:space="preserve">Study on the economic impact of patents and other IP rights: </w:t>
            </w:r>
          </w:p>
          <w:p w:rsidR="00AC49CE" w:rsidRDefault="00470953">
            <w:pPr>
              <w:spacing w:line="360" w:lineRule="auto"/>
              <w:rPr>
                <w:rFonts w:ascii="Arial" w:hAnsi="Arial" w:cs="Arial"/>
                <w:b/>
                <w:iCs/>
                <w:sz w:val="24"/>
                <w:szCs w:val="24"/>
                <w:u w:val="single"/>
                <w:lang w:val="en-GB"/>
              </w:rPr>
            </w:pPr>
            <w:hyperlink r:id="rId13" w:history="1">
              <w:r w:rsidR="00AC49CE">
                <w:rPr>
                  <w:rStyle w:val="Hyperlink"/>
                  <w:rFonts w:ascii="Arial" w:hAnsi="Arial" w:cs="Arial"/>
                  <w:b/>
                  <w:iCs/>
                  <w:sz w:val="24"/>
                  <w:szCs w:val="24"/>
                  <w:lang w:val="en-GB"/>
                </w:rPr>
                <w:t>Executive summary</w:t>
              </w:r>
            </w:hyperlink>
          </w:p>
          <w:p w:rsidR="00AC49CE" w:rsidRDefault="00AC49CE">
            <w:pPr>
              <w:spacing w:line="360" w:lineRule="auto"/>
              <w:rPr>
                <w:rFonts w:ascii="Arial" w:hAnsi="Arial" w:cs="Arial"/>
                <w:b/>
                <w:sz w:val="24"/>
                <w:szCs w:val="24"/>
                <w:u w:val="single"/>
                <w:lang w:val="en-GB"/>
              </w:rPr>
            </w:pPr>
          </w:p>
          <w:p w:rsidR="00AC49CE" w:rsidRDefault="00AC49CE">
            <w:pPr>
              <w:spacing w:line="360" w:lineRule="auto"/>
              <w:rPr>
                <w:rFonts w:ascii="Arial" w:hAnsi="Arial" w:cs="Arial"/>
                <w:b/>
                <w:sz w:val="24"/>
                <w:szCs w:val="24"/>
                <w:u w:val="single"/>
                <w:lang w:val="en-GB"/>
              </w:rPr>
            </w:pPr>
            <w:r>
              <w:rPr>
                <w:rFonts w:ascii="Arial" w:hAnsi="Arial" w:cs="Arial"/>
                <w:b/>
                <w:sz w:val="24"/>
                <w:szCs w:val="24"/>
                <w:u w:val="single"/>
                <w:lang w:val="en-GB"/>
              </w:rPr>
              <w:t>For more information, please contact:</w:t>
            </w:r>
          </w:p>
          <w:p w:rsidR="00AC49CE" w:rsidRPr="00690D52" w:rsidRDefault="00AC49CE">
            <w:pPr>
              <w:spacing w:line="360" w:lineRule="auto"/>
              <w:rPr>
                <w:rFonts w:ascii="Arial" w:hAnsi="Arial" w:cs="Arial"/>
                <w:sz w:val="24"/>
                <w:szCs w:val="24"/>
                <w:u w:val="single"/>
                <w:lang w:val="en-GB"/>
              </w:rPr>
            </w:pPr>
          </w:p>
          <w:p w:rsidR="00AC49CE" w:rsidRPr="00153CFA" w:rsidRDefault="00AC49CE">
            <w:pPr>
              <w:spacing w:line="360" w:lineRule="auto"/>
              <w:rPr>
                <w:rFonts w:ascii="Arial" w:hAnsi="Arial" w:cs="Arial"/>
                <w:sz w:val="24"/>
                <w:szCs w:val="24"/>
              </w:rPr>
            </w:pPr>
            <w:r w:rsidRPr="00153CFA">
              <w:rPr>
                <w:rFonts w:ascii="Arial" w:hAnsi="Arial" w:cs="Arial"/>
                <w:sz w:val="24"/>
                <w:szCs w:val="24"/>
              </w:rPr>
              <w:t xml:space="preserve">Oswald Schröder </w:t>
            </w:r>
          </w:p>
          <w:p w:rsidR="00AC49CE" w:rsidRPr="00153CFA" w:rsidRDefault="00AC49CE">
            <w:pPr>
              <w:spacing w:line="360" w:lineRule="auto"/>
              <w:rPr>
                <w:rFonts w:ascii="Arial" w:hAnsi="Arial" w:cs="Arial"/>
                <w:sz w:val="24"/>
                <w:szCs w:val="24"/>
              </w:rPr>
            </w:pPr>
            <w:proofErr w:type="spellStart"/>
            <w:r w:rsidRPr="00153CFA">
              <w:rPr>
                <w:rFonts w:ascii="Arial" w:hAnsi="Arial" w:cs="Arial"/>
                <w:sz w:val="24"/>
                <w:szCs w:val="24"/>
              </w:rPr>
              <w:t>Spokesperson</w:t>
            </w:r>
            <w:proofErr w:type="spellEnd"/>
            <w:r w:rsidRPr="00153CFA">
              <w:rPr>
                <w:rFonts w:ascii="Arial" w:hAnsi="Arial" w:cs="Arial"/>
                <w:sz w:val="24"/>
                <w:szCs w:val="24"/>
              </w:rPr>
              <w:t xml:space="preserve">/Project </w:t>
            </w:r>
            <w:proofErr w:type="spellStart"/>
            <w:r w:rsidRPr="00153CFA">
              <w:rPr>
                <w:rFonts w:ascii="Arial" w:hAnsi="Arial" w:cs="Arial"/>
                <w:sz w:val="24"/>
                <w:szCs w:val="24"/>
              </w:rPr>
              <w:t>manager</w:t>
            </w:r>
            <w:proofErr w:type="spellEnd"/>
          </w:p>
          <w:p w:rsidR="00AC49CE" w:rsidRPr="00153CFA" w:rsidRDefault="00AC49CE">
            <w:pPr>
              <w:spacing w:line="360" w:lineRule="auto"/>
              <w:rPr>
                <w:rFonts w:ascii="Arial" w:hAnsi="Arial" w:cs="Arial"/>
                <w:sz w:val="24"/>
                <w:szCs w:val="24"/>
              </w:rPr>
            </w:pPr>
            <w:r w:rsidRPr="00153CFA">
              <w:rPr>
                <w:rFonts w:ascii="Arial" w:hAnsi="Arial" w:cs="Arial"/>
                <w:sz w:val="24"/>
                <w:szCs w:val="24"/>
              </w:rPr>
              <w:t xml:space="preserve">Tel. +49 (0)89 2399 1800, </w:t>
            </w:r>
          </w:p>
          <w:p w:rsidR="00AC49CE" w:rsidRPr="00153CFA" w:rsidRDefault="00AC49CE">
            <w:pPr>
              <w:spacing w:line="360" w:lineRule="auto"/>
              <w:rPr>
                <w:rFonts w:ascii="Arial" w:hAnsi="Arial" w:cs="Arial"/>
                <w:sz w:val="24"/>
                <w:szCs w:val="24"/>
              </w:rPr>
            </w:pPr>
            <w:r w:rsidRPr="00153CFA">
              <w:rPr>
                <w:rFonts w:ascii="Arial" w:hAnsi="Arial" w:cs="Arial"/>
                <w:sz w:val="24"/>
                <w:szCs w:val="24"/>
              </w:rPr>
              <w:t>Mobile: +49 (0)163 8399 668</w:t>
            </w:r>
          </w:p>
          <w:p w:rsidR="00AC49CE" w:rsidRPr="00153CFA" w:rsidRDefault="00470953">
            <w:pPr>
              <w:spacing w:line="360" w:lineRule="auto"/>
              <w:rPr>
                <w:rFonts w:ascii="Arial" w:hAnsi="Arial" w:cs="Arial"/>
                <w:sz w:val="24"/>
                <w:szCs w:val="24"/>
                <w:u w:val="single"/>
              </w:rPr>
            </w:pPr>
            <w:hyperlink r:id="rId14" w:history="1">
              <w:r w:rsidR="00AC49CE" w:rsidRPr="00153CFA">
                <w:rPr>
                  <w:rStyle w:val="Hyperlink"/>
                  <w:rFonts w:ascii="Arial" w:hAnsi="Arial" w:cs="Arial"/>
                  <w:sz w:val="24"/>
                  <w:szCs w:val="24"/>
                </w:rPr>
                <w:t>oschroeder@epo.org</w:t>
              </w:r>
            </w:hyperlink>
          </w:p>
          <w:p w:rsidR="00AC49CE" w:rsidRPr="00153CFA" w:rsidRDefault="00AC49CE">
            <w:pPr>
              <w:spacing w:line="360" w:lineRule="auto"/>
              <w:rPr>
                <w:rFonts w:ascii="Arial" w:hAnsi="Arial" w:cs="Arial"/>
                <w:sz w:val="24"/>
                <w:szCs w:val="24"/>
                <w:u w:val="single"/>
              </w:rPr>
            </w:pPr>
          </w:p>
          <w:p w:rsidR="00AC49CE" w:rsidRPr="00153CFA" w:rsidRDefault="00AC49CE">
            <w:pPr>
              <w:spacing w:line="360" w:lineRule="auto"/>
              <w:rPr>
                <w:rFonts w:ascii="Arial" w:hAnsi="Arial" w:cs="Arial"/>
                <w:sz w:val="24"/>
                <w:szCs w:val="24"/>
              </w:rPr>
            </w:pPr>
            <w:r w:rsidRPr="00153CFA">
              <w:rPr>
                <w:rFonts w:ascii="Arial" w:hAnsi="Arial" w:cs="Arial"/>
                <w:sz w:val="24"/>
                <w:szCs w:val="24"/>
              </w:rPr>
              <w:t xml:space="preserve">Rainer Osterwalder </w:t>
            </w:r>
          </w:p>
          <w:p w:rsidR="00AC49CE" w:rsidRPr="00690D52" w:rsidRDefault="00AC49CE">
            <w:pPr>
              <w:spacing w:line="360" w:lineRule="auto"/>
              <w:rPr>
                <w:rFonts w:ascii="Arial" w:hAnsi="Arial" w:cs="Arial"/>
                <w:sz w:val="24"/>
                <w:szCs w:val="24"/>
                <w:lang w:val="en-GB"/>
              </w:rPr>
            </w:pPr>
            <w:r w:rsidRPr="00690D52">
              <w:rPr>
                <w:rFonts w:ascii="Arial" w:hAnsi="Arial" w:cs="Arial"/>
                <w:sz w:val="24"/>
                <w:szCs w:val="24"/>
                <w:lang w:val="en-GB"/>
              </w:rPr>
              <w:t>Media Relations Officer</w:t>
            </w:r>
          </w:p>
          <w:p w:rsidR="00AC49CE" w:rsidRPr="00690D52" w:rsidRDefault="00AC49CE">
            <w:pPr>
              <w:spacing w:line="360" w:lineRule="auto"/>
              <w:rPr>
                <w:rFonts w:ascii="Arial" w:hAnsi="Arial" w:cs="Arial"/>
                <w:sz w:val="24"/>
                <w:szCs w:val="24"/>
                <w:lang w:val="en-GB"/>
              </w:rPr>
            </w:pPr>
            <w:r w:rsidRPr="00690D52">
              <w:rPr>
                <w:rFonts w:ascii="Arial" w:hAnsi="Arial" w:cs="Arial"/>
                <w:sz w:val="24"/>
                <w:szCs w:val="24"/>
                <w:lang w:val="en-GB"/>
              </w:rPr>
              <w:t xml:space="preserve">Tel. +49 (0)89 2399 1820, </w:t>
            </w:r>
          </w:p>
          <w:p w:rsidR="00AC49CE" w:rsidRPr="00690D52" w:rsidRDefault="00470953">
            <w:pPr>
              <w:spacing w:line="360" w:lineRule="auto"/>
              <w:rPr>
                <w:rFonts w:ascii="Arial" w:hAnsi="Arial" w:cs="Arial"/>
                <w:sz w:val="24"/>
                <w:szCs w:val="24"/>
                <w:u w:val="single"/>
                <w:lang w:val="en-GB"/>
              </w:rPr>
            </w:pPr>
            <w:hyperlink r:id="rId15" w:history="1">
              <w:r w:rsidR="00AC49CE" w:rsidRPr="00690D52">
                <w:rPr>
                  <w:rStyle w:val="Hyperlink"/>
                  <w:rFonts w:ascii="Arial" w:hAnsi="Arial" w:cs="Arial"/>
                  <w:sz w:val="24"/>
                  <w:szCs w:val="24"/>
                  <w:lang w:val="en-GB"/>
                </w:rPr>
                <w:t>rosterwalder@epo.org</w:t>
              </w:r>
            </w:hyperlink>
          </w:p>
          <w:p w:rsidR="00AC49CE" w:rsidRPr="00690D52" w:rsidRDefault="00AC49CE">
            <w:pPr>
              <w:spacing w:line="360" w:lineRule="auto"/>
              <w:rPr>
                <w:rFonts w:ascii="Arial" w:hAnsi="Arial" w:cs="Arial"/>
                <w:bCs/>
                <w:sz w:val="24"/>
                <w:szCs w:val="24"/>
                <w:u w:val="single"/>
                <w:lang w:val="en-GB"/>
              </w:rPr>
            </w:pPr>
          </w:p>
          <w:p w:rsidR="00AC49CE" w:rsidRPr="00690D52" w:rsidRDefault="00AC49CE">
            <w:pPr>
              <w:spacing w:line="360" w:lineRule="auto"/>
              <w:rPr>
                <w:rFonts w:ascii="Arial" w:hAnsi="Arial" w:cs="Arial"/>
                <w:sz w:val="24"/>
                <w:szCs w:val="24"/>
                <w:lang w:val="en-GB"/>
              </w:rPr>
            </w:pPr>
            <w:proofErr w:type="spellStart"/>
            <w:r w:rsidRPr="00690D52">
              <w:rPr>
                <w:rFonts w:ascii="Arial" w:hAnsi="Arial" w:cs="Arial"/>
                <w:bCs/>
                <w:sz w:val="24"/>
                <w:szCs w:val="24"/>
                <w:lang w:val="en-GB"/>
              </w:rPr>
              <w:t>Riet</w:t>
            </w:r>
            <w:proofErr w:type="spellEnd"/>
            <w:r w:rsidRPr="00690D52">
              <w:rPr>
                <w:rFonts w:ascii="Arial" w:hAnsi="Arial" w:cs="Arial"/>
                <w:bCs/>
                <w:sz w:val="24"/>
                <w:szCs w:val="24"/>
                <w:lang w:val="en-GB"/>
              </w:rPr>
              <w:t xml:space="preserve"> </w:t>
            </w:r>
            <w:proofErr w:type="spellStart"/>
            <w:r w:rsidRPr="00690D52">
              <w:rPr>
                <w:rFonts w:ascii="Arial" w:hAnsi="Arial" w:cs="Arial"/>
                <w:bCs/>
                <w:sz w:val="24"/>
                <w:szCs w:val="24"/>
                <w:lang w:val="en-GB"/>
              </w:rPr>
              <w:t>Devogelaere</w:t>
            </w:r>
            <w:proofErr w:type="spellEnd"/>
            <w:r w:rsidRPr="00690D52">
              <w:rPr>
                <w:rFonts w:ascii="Arial" w:hAnsi="Arial" w:cs="Arial"/>
                <w:bCs/>
                <w:sz w:val="24"/>
                <w:szCs w:val="24"/>
                <w:lang w:val="en-GB"/>
              </w:rPr>
              <w:br/>
              <w:t>Shepard Fox Communications</w:t>
            </w:r>
            <w:r w:rsidRPr="00690D52">
              <w:rPr>
                <w:rFonts w:ascii="Arial" w:hAnsi="Arial" w:cs="Arial"/>
                <w:bCs/>
                <w:sz w:val="24"/>
                <w:szCs w:val="24"/>
                <w:lang w:val="en-GB"/>
              </w:rPr>
              <w:br/>
            </w:r>
            <w:r w:rsidRPr="00690D52">
              <w:rPr>
                <w:rFonts w:ascii="Arial" w:hAnsi="Arial" w:cs="Arial"/>
                <w:sz w:val="24"/>
                <w:szCs w:val="24"/>
                <w:lang w:val="en-GB"/>
              </w:rPr>
              <w:t>Telephone        +32 2 210 02 53</w:t>
            </w:r>
          </w:p>
          <w:p w:rsidR="00AC49CE" w:rsidRPr="00153CFA" w:rsidRDefault="00AC49CE">
            <w:pPr>
              <w:spacing w:line="360" w:lineRule="auto"/>
              <w:rPr>
                <w:rFonts w:ascii="Arial" w:hAnsi="Arial" w:cs="Arial"/>
                <w:sz w:val="24"/>
                <w:szCs w:val="24"/>
                <w:lang w:val="en-GB"/>
              </w:rPr>
            </w:pPr>
            <w:r w:rsidRPr="00153CFA">
              <w:rPr>
                <w:rFonts w:ascii="Arial" w:hAnsi="Arial" w:cs="Arial"/>
                <w:sz w:val="24"/>
                <w:szCs w:val="24"/>
                <w:lang w:val="en-GB"/>
              </w:rPr>
              <w:lastRenderedPageBreak/>
              <w:t>Mobile             +32 479 56 38 83</w:t>
            </w:r>
          </w:p>
          <w:p w:rsidR="00AC49CE" w:rsidRPr="00153CFA" w:rsidRDefault="00470953">
            <w:pPr>
              <w:spacing w:line="360" w:lineRule="auto"/>
              <w:rPr>
                <w:rFonts w:ascii="Arial" w:hAnsi="Arial" w:cs="Arial"/>
                <w:sz w:val="24"/>
                <w:szCs w:val="24"/>
                <w:u w:val="single"/>
                <w:lang w:val="en-GB"/>
              </w:rPr>
            </w:pPr>
            <w:hyperlink r:id="rId16" w:history="1">
              <w:r w:rsidR="00AC49CE" w:rsidRPr="00153CFA">
                <w:rPr>
                  <w:rStyle w:val="Hyperlink"/>
                  <w:rFonts w:ascii="Arial" w:hAnsi="Arial" w:cs="Arial"/>
                  <w:sz w:val="24"/>
                  <w:szCs w:val="24"/>
                  <w:lang w:val="en-GB"/>
                </w:rPr>
                <w:t>riet.devogelaere@shepard-fox.com</w:t>
              </w:r>
            </w:hyperlink>
          </w:p>
          <w:p w:rsidR="00AC49CE" w:rsidRPr="00153CFA" w:rsidRDefault="00AC49CE">
            <w:pPr>
              <w:spacing w:line="360" w:lineRule="auto"/>
              <w:rPr>
                <w:rFonts w:ascii="Arial" w:hAnsi="Arial" w:cs="Arial"/>
                <w:lang w:val="en-GB"/>
              </w:rPr>
            </w:pPr>
          </w:p>
        </w:tc>
      </w:tr>
    </w:tbl>
    <w:p w:rsidR="00AC49CE" w:rsidRPr="00153CFA" w:rsidRDefault="00AC49CE" w:rsidP="007D24D2">
      <w:pPr>
        <w:spacing w:line="360" w:lineRule="auto"/>
        <w:rPr>
          <w:rFonts w:ascii="Arial" w:hAnsi="Arial" w:cs="Arial"/>
          <w:bCs/>
          <w:lang w:val="en-GB"/>
        </w:rPr>
      </w:pPr>
    </w:p>
    <w:sectPr w:rsidR="00AC49CE" w:rsidRPr="00153CFA">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953" w:rsidRDefault="00470953" w:rsidP="00D64C48">
      <w:r>
        <w:separator/>
      </w:r>
    </w:p>
  </w:endnote>
  <w:endnote w:type="continuationSeparator" w:id="0">
    <w:p w:rsidR="00470953" w:rsidRDefault="00470953" w:rsidP="00D64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444055"/>
      <w:docPartObj>
        <w:docPartGallery w:val="Page Numbers (Bottom of Page)"/>
        <w:docPartUnique/>
      </w:docPartObj>
    </w:sdtPr>
    <w:sdtEndPr/>
    <w:sdtContent>
      <w:p w:rsidR="0099575D" w:rsidRDefault="0099575D">
        <w:pPr>
          <w:pStyle w:val="Footer"/>
          <w:jc w:val="right"/>
        </w:pPr>
        <w:r>
          <w:fldChar w:fldCharType="begin"/>
        </w:r>
        <w:r>
          <w:instrText>PAGE   \* MERGEFORMAT</w:instrText>
        </w:r>
        <w:r>
          <w:fldChar w:fldCharType="separate"/>
        </w:r>
        <w:r w:rsidR="00153CFA">
          <w:rPr>
            <w:noProof/>
          </w:rPr>
          <w:t>1</w:t>
        </w:r>
        <w:r>
          <w:fldChar w:fldCharType="end"/>
        </w:r>
      </w:p>
    </w:sdtContent>
  </w:sdt>
  <w:p w:rsidR="0099575D" w:rsidRPr="00BF53FB" w:rsidRDefault="0099575D">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953" w:rsidRDefault="00470953" w:rsidP="00D64C48">
      <w:r>
        <w:separator/>
      </w:r>
    </w:p>
  </w:footnote>
  <w:footnote w:type="continuationSeparator" w:id="0">
    <w:p w:rsidR="00470953" w:rsidRDefault="00470953" w:rsidP="00D64C48">
      <w:r>
        <w:continuationSeparator/>
      </w:r>
    </w:p>
  </w:footnote>
  <w:footnote w:id="1">
    <w:p w:rsidR="0099575D" w:rsidRDefault="0099575D" w:rsidP="00BF53FB">
      <w:pPr>
        <w:rPr>
          <w:color w:val="1F497D"/>
          <w:lang w:val="en-US"/>
        </w:rPr>
      </w:pPr>
      <w:r>
        <w:rPr>
          <w:rStyle w:val="FootnoteReference"/>
        </w:rPr>
        <w:footnoteRef/>
      </w:r>
      <w:r>
        <w:rPr>
          <w:lang w:val="en-US"/>
        </w:rPr>
        <w:t xml:space="preserve"> </w:t>
      </w:r>
      <w:r w:rsidR="00AC2E91">
        <w:rPr>
          <w:rFonts w:ascii="Arial" w:hAnsi="Arial" w:cs="Arial"/>
          <w:lang w:val="en-US"/>
        </w:rPr>
        <w:t>B</w:t>
      </w:r>
      <w:r w:rsidR="00AC2E91" w:rsidRPr="00E62D46">
        <w:rPr>
          <w:rFonts w:ascii="Arial" w:hAnsi="Arial" w:cs="Arial"/>
          <w:lang w:val="en-US"/>
        </w:rPr>
        <w:t xml:space="preserve">esides </w:t>
      </w:r>
      <w:proofErr w:type="spellStart"/>
      <w:r w:rsidR="00AC2E91" w:rsidRPr="00E62D46">
        <w:rPr>
          <w:rFonts w:ascii="Arial" w:hAnsi="Arial" w:cs="Arial"/>
          <w:lang w:val="en-US"/>
        </w:rPr>
        <w:t>Andries</w:t>
      </w:r>
      <w:proofErr w:type="spellEnd"/>
      <w:r w:rsidR="00AC2E91" w:rsidRPr="00E62D46">
        <w:rPr>
          <w:rFonts w:ascii="Arial" w:hAnsi="Arial" w:cs="Arial"/>
          <w:lang w:val="en-US"/>
        </w:rPr>
        <w:t xml:space="preserve"> and </w:t>
      </w:r>
      <w:proofErr w:type="spellStart"/>
      <w:r w:rsidR="00AC2E91" w:rsidRPr="00E62D46">
        <w:rPr>
          <w:rFonts w:ascii="Arial" w:hAnsi="Arial" w:cs="Arial"/>
          <w:lang w:val="en-US"/>
        </w:rPr>
        <w:t>Guillemont</w:t>
      </w:r>
      <w:proofErr w:type="spellEnd"/>
      <w:r w:rsidR="00AC2E91" w:rsidRPr="00E62D46">
        <w:rPr>
          <w:rFonts w:ascii="Arial" w:hAnsi="Arial" w:cs="Arial"/>
          <w:lang w:val="en-US"/>
        </w:rPr>
        <w:t xml:space="preserve">, the team of inventors at Janssen </w:t>
      </w:r>
      <w:proofErr w:type="spellStart"/>
      <w:r w:rsidR="00AC2E91" w:rsidRPr="00E62D46">
        <w:rPr>
          <w:rFonts w:ascii="Arial" w:hAnsi="Arial" w:cs="Arial"/>
          <w:lang w:val="en-US"/>
        </w:rPr>
        <w:t>Pharmaceutica</w:t>
      </w:r>
      <w:proofErr w:type="spellEnd"/>
      <w:r w:rsidR="00AC2E91" w:rsidRPr="00E62D46">
        <w:rPr>
          <w:rFonts w:ascii="Arial" w:hAnsi="Arial" w:cs="Arial"/>
          <w:lang w:val="en-US"/>
        </w:rPr>
        <w:t xml:space="preserve"> included </w:t>
      </w:r>
      <w:proofErr w:type="spellStart"/>
      <w:r w:rsidR="00AC2E91" w:rsidRPr="00E62D46">
        <w:rPr>
          <w:rFonts w:ascii="Arial" w:hAnsi="Arial" w:cs="Arial"/>
          <w:lang w:val="en-US"/>
        </w:rPr>
        <w:t>Jozef</w:t>
      </w:r>
      <w:proofErr w:type="spellEnd"/>
      <w:r w:rsidR="00AC2E91" w:rsidRPr="00E62D46">
        <w:rPr>
          <w:rFonts w:ascii="Arial" w:hAnsi="Arial" w:cs="Arial"/>
          <w:lang w:val="en-US"/>
        </w:rPr>
        <w:t xml:space="preserve"> F.E. Van </w:t>
      </w:r>
      <w:proofErr w:type="spellStart"/>
      <w:r w:rsidR="00AC2E91" w:rsidRPr="00E62D46">
        <w:rPr>
          <w:rFonts w:ascii="Arial" w:hAnsi="Arial" w:cs="Arial"/>
          <w:lang w:val="en-US"/>
        </w:rPr>
        <w:t>Gestel</w:t>
      </w:r>
      <w:proofErr w:type="spellEnd"/>
      <w:r w:rsidR="00AC2E91" w:rsidRPr="00E62D46">
        <w:rPr>
          <w:rFonts w:ascii="Arial" w:hAnsi="Arial" w:cs="Arial"/>
          <w:lang w:val="en-US"/>
        </w:rPr>
        <w:t xml:space="preserve">, Marc </w:t>
      </w:r>
      <w:proofErr w:type="spellStart"/>
      <w:r w:rsidR="00AC2E91" w:rsidRPr="00E62D46">
        <w:rPr>
          <w:rFonts w:ascii="Arial" w:hAnsi="Arial" w:cs="Arial"/>
          <w:lang w:val="en-US"/>
        </w:rPr>
        <w:t>Venet</w:t>
      </w:r>
      <w:proofErr w:type="spellEnd"/>
      <w:r w:rsidR="00AC2E91" w:rsidRPr="00E62D46">
        <w:rPr>
          <w:rFonts w:ascii="Arial" w:hAnsi="Arial" w:cs="Arial"/>
          <w:lang w:val="en-US"/>
        </w:rPr>
        <w:t xml:space="preserve">, Laurence F.F. </w:t>
      </w:r>
      <w:proofErr w:type="spellStart"/>
      <w:r w:rsidR="00AC2E91" w:rsidRPr="00E62D46">
        <w:rPr>
          <w:rFonts w:ascii="Arial" w:hAnsi="Arial" w:cs="Arial"/>
          <w:lang w:val="en-US"/>
        </w:rPr>
        <w:t>Marconnet-Decrane</w:t>
      </w:r>
      <w:proofErr w:type="spellEnd"/>
      <w:r w:rsidR="00AC2E91" w:rsidRPr="00E62D46">
        <w:rPr>
          <w:rFonts w:ascii="Arial" w:hAnsi="Arial" w:cs="Arial"/>
          <w:lang w:val="en-US"/>
        </w:rPr>
        <w:t xml:space="preserve">, Daniel Vernier, Frank C. Odds and </w:t>
      </w:r>
      <w:proofErr w:type="spellStart"/>
      <w:r w:rsidR="00AC2E91" w:rsidRPr="00E62D46">
        <w:rPr>
          <w:rFonts w:ascii="Arial" w:hAnsi="Arial" w:cs="Arial"/>
          <w:lang w:val="en-US"/>
        </w:rPr>
        <w:t>Imre</w:t>
      </w:r>
      <w:proofErr w:type="spellEnd"/>
      <w:r w:rsidR="00AC2E91" w:rsidRPr="00E62D46">
        <w:rPr>
          <w:rFonts w:ascii="Arial" w:hAnsi="Arial" w:cs="Arial"/>
          <w:lang w:val="en-US"/>
        </w:rPr>
        <w:t xml:space="preserve"> </w:t>
      </w:r>
      <w:proofErr w:type="spellStart"/>
      <w:r w:rsidR="00AC2E91" w:rsidRPr="00E62D46">
        <w:rPr>
          <w:rFonts w:ascii="Arial" w:hAnsi="Arial" w:cs="Arial"/>
          <w:lang w:val="en-US"/>
        </w:rPr>
        <w:t>Csoka</w:t>
      </w:r>
      <w:proofErr w:type="spellEnd"/>
    </w:p>
    <w:p w:rsidR="0099575D" w:rsidRPr="00BF53FB" w:rsidRDefault="0099575D">
      <w:pPr>
        <w:pStyle w:val="FootnoteText"/>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B41A7"/>
    <w:multiLevelType w:val="multilevel"/>
    <w:tmpl w:val="44D28404"/>
    <w:lvl w:ilvl="0">
      <w:start w:val="1"/>
      <w:numFmt w:val="lowerLetter"/>
      <w:pStyle w:val="EPOList"/>
      <w:lvlText w:val="%1)"/>
      <w:lvlJc w:val="left"/>
      <w:pPr>
        <w:tabs>
          <w:tab w:val="num" w:pos="567"/>
        </w:tabs>
        <w:ind w:left="567" w:hanging="567"/>
      </w:pPr>
      <w:rPr>
        <w:rFonts w:ascii="Arial" w:hAnsi="Arial" w:cs="Arial"/>
      </w:rPr>
    </w:lvl>
    <w:lvl w:ilvl="1">
      <w:start w:val="1"/>
      <w:numFmt w:val="lowerRoman"/>
      <w:lvlText w:val="%2)"/>
      <w:lvlJc w:val="left"/>
      <w:pPr>
        <w:tabs>
          <w:tab w:val="num" w:pos="1134"/>
        </w:tabs>
        <w:ind w:left="1134" w:hanging="567"/>
      </w:pPr>
      <w:rPr>
        <w:rFonts w:ascii="Arial" w:hAnsi="Arial" w:cs="Arial"/>
      </w:rPr>
    </w:lvl>
    <w:lvl w:ilvl="2">
      <w:start w:val="1"/>
      <w:numFmt w:val="decimal"/>
      <w:lvlText w:val="%3)"/>
      <w:lvlJc w:val="left"/>
      <w:pPr>
        <w:tabs>
          <w:tab w:val="num" w:pos="1701"/>
        </w:tabs>
        <w:ind w:left="1701" w:hanging="567"/>
      </w:pPr>
      <w:rPr>
        <w:rFonts w:ascii="Arial" w:hAnsi="Arial" w:cs="Arial"/>
      </w:rPr>
    </w:lvl>
    <w:lvl w:ilvl="3">
      <w:start w:val="1"/>
      <w:numFmt w:val="decimal"/>
      <w:lvlText w:val="%4)"/>
      <w:lvlJc w:val="left"/>
      <w:pPr>
        <w:tabs>
          <w:tab w:val="num" w:pos="2268"/>
        </w:tabs>
        <w:ind w:left="2268" w:hanging="567"/>
      </w:pPr>
      <w:rPr>
        <w:rFonts w:ascii="Arial" w:hAnsi="Arial" w:cs="Arial"/>
      </w:rPr>
    </w:lvl>
    <w:lvl w:ilvl="4">
      <w:start w:val="1"/>
      <w:numFmt w:val="decimal"/>
      <w:lvlText w:val="%5)"/>
      <w:lvlJc w:val="left"/>
      <w:pPr>
        <w:tabs>
          <w:tab w:val="num" w:pos="2835"/>
        </w:tabs>
        <w:ind w:left="2835" w:hanging="567"/>
      </w:pPr>
      <w:rPr>
        <w:rFonts w:ascii="Arial" w:hAnsi="Arial" w:cs="Arial"/>
      </w:rPr>
    </w:lvl>
    <w:lvl w:ilvl="5">
      <w:start w:val="1"/>
      <w:numFmt w:val="decimal"/>
      <w:lvlText w:val="%6)"/>
      <w:lvlJc w:val="left"/>
      <w:pPr>
        <w:tabs>
          <w:tab w:val="num" w:pos="3402"/>
        </w:tabs>
        <w:ind w:left="3402" w:hanging="567"/>
      </w:pPr>
      <w:rPr>
        <w:rFonts w:ascii="Arial" w:hAnsi="Arial" w:cs="Arial"/>
      </w:rPr>
    </w:lvl>
    <w:lvl w:ilvl="6">
      <w:start w:val="1"/>
      <w:numFmt w:val="decimal"/>
      <w:lvlText w:val="%7)"/>
      <w:lvlJc w:val="left"/>
      <w:pPr>
        <w:tabs>
          <w:tab w:val="num" w:pos="3969"/>
        </w:tabs>
        <w:ind w:left="3969" w:hanging="567"/>
      </w:pPr>
      <w:rPr>
        <w:rFonts w:ascii="Arial" w:hAnsi="Arial" w:cs="Arial"/>
      </w:rPr>
    </w:lvl>
    <w:lvl w:ilvl="7">
      <w:start w:val="1"/>
      <w:numFmt w:val="decimal"/>
      <w:lvlText w:val="%8)"/>
      <w:lvlJc w:val="left"/>
      <w:pPr>
        <w:tabs>
          <w:tab w:val="num" w:pos="4535"/>
        </w:tabs>
        <w:ind w:left="4535" w:hanging="566"/>
      </w:pPr>
      <w:rPr>
        <w:rFonts w:ascii="Arial" w:hAnsi="Arial" w:cs="Arial"/>
      </w:rPr>
    </w:lvl>
    <w:lvl w:ilvl="8">
      <w:start w:val="1"/>
      <w:numFmt w:val="decimal"/>
      <w:lvlText w:val="%9)"/>
      <w:lvlJc w:val="left"/>
      <w:pPr>
        <w:tabs>
          <w:tab w:val="num" w:pos="5102"/>
        </w:tabs>
        <w:ind w:left="5102" w:hanging="567"/>
      </w:pPr>
      <w:rPr>
        <w:rFonts w:ascii="Arial" w:hAnsi="Arial" w:cs="Arial"/>
      </w:rPr>
    </w:lvl>
  </w:abstractNum>
  <w:abstractNum w:abstractNumId="1">
    <w:nsid w:val="2610606F"/>
    <w:multiLevelType w:val="multilevel"/>
    <w:tmpl w:val="9B0CC348"/>
    <w:lvl w:ilvl="0">
      <w:start w:val="1"/>
      <w:numFmt w:val="bullet"/>
      <w:lvlRestart w:val="0"/>
      <w:pStyle w:val="EPOBullet"/>
      <w:lvlText w:val=""/>
      <w:lvlJc w:val="left"/>
      <w:pPr>
        <w:tabs>
          <w:tab w:val="num" w:pos="1134"/>
        </w:tabs>
        <w:ind w:left="1134" w:hanging="567"/>
      </w:pPr>
      <w:rPr>
        <w:rFonts w:ascii="Symbol" w:hAnsi="Symbo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2">
    <w:nsid w:val="3EAF7E6C"/>
    <w:multiLevelType w:val="multilevel"/>
    <w:tmpl w:val="B07C058E"/>
    <w:lvl w:ilvl="0">
      <w:start w:val="1"/>
      <w:numFmt w:val="decimal"/>
      <w:lvlRestart w:val="0"/>
      <w:pStyle w:val="EPODocHeading1"/>
      <w:lvlText w:val="%1."/>
      <w:lvlJc w:val="left"/>
      <w:pPr>
        <w:tabs>
          <w:tab w:val="num" w:pos="1134"/>
        </w:tabs>
        <w:ind w:left="1134" w:hanging="1134"/>
      </w:pPr>
      <w:rPr>
        <w:rFonts w:ascii="Arial" w:hAnsi="Arial" w:cs="Arial" w:hint="default"/>
      </w:rPr>
    </w:lvl>
    <w:lvl w:ilvl="1">
      <w:start w:val="1"/>
      <w:numFmt w:val="decimal"/>
      <w:pStyle w:val="EPODocHeading2"/>
      <w:lvlText w:val="%1.%2."/>
      <w:lvlJc w:val="left"/>
      <w:pPr>
        <w:tabs>
          <w:tab w:val="num" w:pos="1134"/>
        </w:tabs>
        <w:ind w:left="1134" w:hanging="1134"/>
      </w:pPr>
      <w:rPr>
        <w:rFonts w:ascii="Arial" w:hAnsi="Arial" w:cs="Arial" w:hint="default"/>
      </w:rPr>
    </w:lvl>
    <w:lvl w:ilvl="2">
      <w:start w:val="1"/>
      <w:numFmt w:val="decimal"/>
      <w:pStyle w:val="EPODocHeading3"/>
      <w:lvlText w:val="%1.%2.%3."/>
      <w:lvlJc w:val="left"/>
      <w:pPr>
        <w:tabs>
          <w:tab w:val="num" w:pos="1134"/>
        </w:tabs>
        <w:ind w:left="1134" w:hanging="1134"/>
      </w:pPr>
      <w:rPr>
        <w:rFonts w:ascii="Arial" w:hAnsi="Arial" w:cs="Arial" w:hint="default"/>
      </w:rPr>
    </w:lvl>
    <w:lvl w:ilvl="3">
      <w:start w:val="1"/>
      <w:numFmt w:val="decimal"/>
      <w:pStyle w:val="EPODocHeading4"/>
      <w:lvlText w:val="%1.%2.%3.%4."/>
      <w:lvlJc w:val="left"/>
      <w:pPr>
        <w:tabs>
          <w:tab w:val="num" w:pos="1134"/>
        </w:tabs>
        <w:ind w:left="1134" w:hanging="1134"/>
      </w:pPr>
      <w:rPr>
        <w:rFonts w:ascii="Arial" w:hAnsi="Aria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3">
    <w:nsid w:val="3EE811EB"/>
    <w:multiLevelType w:val="multilevel"/>
    <w:tmpl w:val="DF5EBC4C"/>
    <w:lvl w:ilvl="0">
      <w:start w:val="1"/>
      <w:numFmt w:val="decimal"/>
      <w:lvlRestart w:val="0"/>
      <w:lvlText w:val="%1."/>
      <w:lvlJc w:val="left"/>
      <w:pPr>
        <w:tabs>
          <w:tab w:val="num" w:pos="1134"/>
        </w:tabs>
        <w:ind w:left="1134" w:hanging="1134"/>
      </w:pPr>
      <w:rPr>
        <w:rFonts w:ascii="Arial" w:hAnsi="Arial" w:cs="Arial" w:hint="default"/>
      </w:rPr>
    </w:lvl>
    <w:lvl w:ilvl="1">
      <w:start w:val="1"/>
      <w:numFmt w:val="decimal"/>
      <w:lvlText w:val="%1.%2."/>
      <w:lvlJc w:val="left"/>
      <w:pPr>
        <w:tabs>
          <w:tab w:val="num" w:pos="1134"/>
        </w:tabs>
        <w:ind w:left="1134" w:hanging="1134"/>
      </w:pPr>
      <w:rPr>
        <w:rFonts w:ascii="Arial" w:hAnsi="Arial" w:cs="Arial" w:hint="default"/>
      </w:rPr>
    </w:lvl>
    <w:lvl w:ilvl="2">
      <w:start w:val="1"/>
      <w:numFmt w:val="decimal"/>
      <w:lvlText w:val="%1.%2.%3."/>
      <w:lvlJc w:val="left"/>
      <w:pPr>
        <w:tabs>
          <w:tab w:val="num" w:pos="1134"/>
        </w:tabs>
        <w:ind w:left="1134" w:hanging="1134"/>
      </w:pPr>
      <w:rPr>
        <w:rFonts w:ascii="Arial" w:hAnsi="Aria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4">
    <w:nsid w:val="48385AAB"/>
    <w:multiLevelType w:val="multilevel"/>
    <w:tmpl w:val="BBD80166"/>
    <w:lvl w:ilvl="0">
      <w:start w:val="1"/>
      <w:numFmt w:val="decimal"/>
      <w:lvlRestart w:val="0"/>
      <w:lvlText w:val="%1."/>
      <w:lvlJc w:val="left"/>
      <w:pPr>
        <w:tabs>
          <w:tab w:val="num" w:pos="1134"/>
        </w:tabs>
        <w:ind w:left="1134" w:hanging="1134"/>
      </w:pPr>
      <w:rPr>
        <w:rFonts w:ascii="Arial" w:hAnsi="Aria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5">
    <w:nsid w:val="57F92696"/>
    <w:multiLevelType w:val="multilevel"/>
    <w:tmpl w:val="EB500246"/>
    <w:lvl w:ilvl="0">
      <w:start w:val="1"/>
      <w:numFmt w:val="lowerLetter"/>
      <w:pStyle w:val="EPODocList"/>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lvlText w:val="%3)"/>
      <w:lvlJc w:val="left"/>
      <w:pPr>
        <w:tabs>
          <w:tab w:val="num" w:pos="2835"/>
        </w:tabs>
        <w:ind w:left="2835" w:hanging="567"/>
      </w:pPr>
      <w:rPr>
        <w:rFonts w:ascii="Arial" w:hAnsi="Arial" w:cs="Arial"/>
      </w:rPr>
    </w:lvl>
    <w:lvl w:ilvl="3">
      <w:start w:val="1"/>
      <w:numFmt w:val="decimal"/>
      <w:lvlText w:val="%4)"/>
      <w:lvlJc w:val="left"/>
      <w:pPr>
        <w:tabs>
          <w:tab w:val="num" w:pos="3402"/>
        </w:tabs>
        <w:ind w:left="3402" w:hanging="567"/>
      </w:pPr>
      <w:rPr>
        <w:rFonts w:ascii="Arial" w:hAnsi="Arial" w:cs="Arial"/>
      </w:rPr>
    </w:lvl>
    <w:lvl w:ilvl="4">
      <w:start w:val="1"/>
      <w:numFmt w:val="decimal"/>
      <w:lvlText w:val="%5)"/>
      <w:lvlJc w:val="left"/>
      <w:pPr>
        <w:tabs>
          <w:tab w:val="num" w:pos="3969"/>
        </w:tabs>
        <w:ind w:left="3969" w:hanging="567"/>
      </w:pPr>
      <w:rPr>
        <w:rFonts w:ascii="Arial" w:hAnsi="Arial" w:cs="Arial"/>
      </w:rPr>
    </w:lvl>
    <w:lvl w:ilvl="5">
      <w:start w:val="1"/>
      <w:numFmt w:val="decimal"/>
      <w:lvlText w:val="%6)"/>
      <w:lvlJc w:val="left"/>
      <w:pPr>
        <w:tabs>
          <w:tab w:val="num" w:pos="4536"/>
        </w:tabs>
        <w:ind w:left="4536" w:hanging="567"/>
      </w:pPr>
      <w:rPr>
        <w:rFonts w:ascii="Arial" w:hAnsi="Arial" w:cs="Arial"/>
      </w:rPr>
    </w:lvl>
    <w:lvl w:ilvl="6">
      <w:start w:val="1"/>
      <w:numFmt w:val="decimal"/>
      <w:lvlText w:val="%7)"/>
      <w:lvlJc w:val="left"/>
      <w:pPr>
        <w:tabs>
          <w:tab w:val="num" w:pos="5102"/>
        </w:tabs>
        <w:ind w:left="5102" w:hanging="566"/>
      </w:pPr>
      <w:rPr>
        <w:rFonts w:ascii="Arial" w:hAnsi="Arial" w:cs="Arial"/>
      </w:rPr>
    </w:lvl>
    <w:lvl w:ilvl="7">
      <w:start w:val="1"/>
      <w:numFmt w:val="decimal"/>
      <w:lvlText w:val="%8)"/>
      <w:lvlJc w:val="left"/>
      <w:pPr>
        <w:tabs>
          <w:tab w:val="num" w:pos="5669"/>
        </w:tabs>
        <w:ind w:left="5669" w:hanging="567"/>
      </w:pPr>
      <w:rPr>
        <w:rFonts w:ascii="Arial" w:hAnsi="Arial" w:cs="Arial"/>
      </w:rPr>
    </w:lvl>
    <w:lvl w:ilvl="8">
      <w:start w:val="1"/>
      <w:numFmt w:val="decimal"/>
      <w:lvlText w:val="%9)"/>
      <w:lvlJc w:val="left"/>
      <w:pPr>
        <w:tabs>
          <w:tab w:val="num" w:pos="6236"/>
        </w:tabs>
        <w:ind w:left="6236" w:hanging="567"/>
      </w:pPr>
      <w:rPr>
        <w:rFonts w:ascii="Arial" w:hAnsi="Arial" w:cs="Arial"/>
      </w:rPr>
    </w:lvl>
  </w:abstractNum>
  <w:abstractNum w:abstractNumId="6">
    <w:nsid w:val="5FC374CD"/>
    <w:multiLevelType w:val="hybridMultilevel"/>
    <w:tmpl w:val="195AD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1A51A94"/>
    <w:multiLevelType w:val="multilevel"/>
    <w:tmpl w:val="76F4D98E"/>
    <w:lvl w:ilvl="0">
      <w:start w:val="1"/>
      <w:numFmt w:val="decimal"/>
      <w:lvlRestart w:val="0"/>
      <w:lvlText w:val="%1."/>
      <w:lvlJc w:val="left"/>
      <w:pPr>
        <w:tabs>
          <w:tab w:val="num" w:pos="1134"/>
        </w:tabs>
        <w:ind w:left="1134" w:hanging="1134"/>
      </w:pPr>
      <w:rPr>
        <w:rFonts w:ascii="Arial" w:hAnsi="Arial" w:cs="Arial" w:hint="default"/>
      </w:rPr>
    </w:lvl>
    <w:lvl w:ilvl="1">
      <w:start w:val="1"/>
      <w:numFmt w:val="decimal"/>
      <w:lvlText w:val="%1.%2."/>
      <w:lvlJc w:val="left"/>
      <w:pPr>
        <w:tabs>
          <w:tab w:val="num" w:pos="1134"/>
        </w:tabs>
        <w:ind w:left="1134" w:hanging="1134"/>
      </w:pPr>
      <w:rPr>
        <w:rFonts w:ascii="Arial" w:hAnsi="Aria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8">
    <w:nsid w:val="77D33398"/>
    <w:multiLevelType w:val="multilevel"/>
    <w:tmpl w:val="793212FE"/>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num w:numId="1">
    <w:abstractNumId w:val="6"/>
  </w:num>
  <w:num w:numId="2">
    <w:abstractNumId w:val="4"/>
  </w:num>
  <w:num w:numId="3">
    <w:abstractNumId w:val="7"/>
  </w:num>
  <w:num w:numId="4">
    <w:abstractNumId w:val="3"/>
  </w:num>
  <w:num w:numId="5">
    <w:abstractNumId w:val="2"/>
  </w:num>
  <w:num w:numId="6">
    <w:abstractNumId w:val="1"/>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BFA"/>
    <w:rsid w:val="00003145"/>
    <w:rsid w:val="0002131D"/>
    <w:rsid w:val="000250EE"/>
    <w:rsid w:val="000439DF"/>
    <w:rsid w:val="0004592B"/>
    <w:rsid w:val="0004700D"/>
    <w:rsid w:val="00052DD8"/>
    <w:rsid w:val="000556E9"/>
    <w:rsid w:val="000574F6"/>
    <w:rsid w:val="00064F1F"/>
    <w:rsid w:val="00083FF0"/>
    <w:rsid w:val="00090594"/>
    <w:rsid w:val="000C0DD9"/>
    <w:rsid w:val="000E1B07"/>
    <w:rsid w:val="000E68EC"/>
    <w:rsid w:val="000F20C1"/>
    <w:rsid w:val="000F4947"/>
    <w:rsid w:val="0010400B"/>
    <w:rsid w:val="001068DC"/>
    <w:rsid w:val="00117C8F"/>
    <w:rsid w:val="00137450"/>
    <w:rsid w:val="0014385F"/>
    <w:rsid w:val="0014555B"/>
    <w:rsid w:val="00153CFA"/>
    <w:rsid w:val="00177154"/>
    <w:rsid w:val="001779AF"/>
    <w:rsid w:val="001834E9"/>
    <w:rsid w:val="00187AF5"/>
    <w:rsid w:val="00194890"/>
    <w:rsid w:val="001B038E"/>
    <w:rsid w:val="001B3126"/>
    <w:rsid w:val="001C0949"/>
    <w:rsid w:val="001C54F7"/>
    <w:rsid w:val="001C615C"/>
    <w:rsid w:val="001D2F75"/>
    <w:rsid w:val="001D45B0"/>
    <w:rsid w:val="001F2C5C"/>
    <w:rsid w:val="00211EF1"/>
    <w:rsid w:val="00217B59"/>
    <w:rsid w:val="00236247"/>
    <w:rsid w:val="00240BD7"/>
    <w:rsid w:val="00246060"/>
    <w:rsid w:val="00253C70"/>
    <w:rsid w:val="00271CD2"/>
    <w:rsid w:val="0027554E"/>
    <w:rsid w:val="002766ED"/>
    <w:rsid w:val="002A71FE"/>
    <w:rsid w:val="002B22A6"/>
    <w:rsid w:val="002B2344"/>
    <w:rsid w:val="002D45A8"/>
    <w:rsid w:val="002E416F"/>
    <w:rsid w:val="002E6DE4"/>
    <w:rsid w:val="002E7671"/>
    <w:rsid w:val="002F4682"/>
    <w:rsid w:val="002F505D"/>
    <w:rsid w:val="00303468"/>
    <w:rsid w:val="003141CE"/>
    <w:rsid w:val="00321312"/>
    <w:rsid w:val="0033130A"/>
    <w:rsid w:val="0033586A"/>
    <w:rsid w:val="00337DCC"/>
    <w:rsid w:val="003507A0"/>
    <w:rsid w:val="003625A8"/>
    <w:rsid w:val="003627C4"/>
    <w:rsid w:val="00374B28"/>
    <w:rsid w:val="00382FA9"/>
    <w:rsid w:val="003863EB"/>
    <w:rsid w:val="003A07A9"/>
    <w:rsid w:val="003B05CA"/>
    <w:rsid w:val="003B41D0"/>
    <w:rsid w:val="003C4CF2"/>
    <w:rsid w:val="003E52D3"/>
    <w:rsid w:val="003F1949"/>
    <w:rsid w:val="00406C94"/>
    <w:rsid w:val="0041503F"/>
    <w:rsid w:val="00415BBC"/>
    <w:rsid w:val="00422BAB"/>
    <w:rsid w:val="00424788"/>
    <w:rsid w:val="00434F2D"/>
    <w:rsid w:val="00447180"/>
    <w:rsid w:val="004529DD"/>
    <w:rsid w:val="00460A4D"/>
    <w:rsid w:val="00464143"/>
    <w:rsid w:val="0046679B"/>
    <w:rsid w:val="00470953"/>
    <w:rsid w:val="00471998"/>
    <w:rsid w:val="00472919"/>
    <w:rsid w:val="00474DF1"/>
    <w:rsid w:val="004825A2"/>
    <w:rsid w:val="0048385B"/>
    <w:rsid w:val="00485CDA"/>
    <w:rsid w:val="00491FC5"/>
    <w:rsid w:val="00492B6C"/>
    <w:rsid w:val="00493B66"/>
    <w:rsid w:val="004A0EA1"/>
    <w:rsid w:val="004B2075"/>
    <w:rsid w:val="004B2765"/>
    <w:rsid w:val="004B5AB1"/>
    <w:rsid w:val="004C538E"/>
    <w:rsid w:val="004D4642"/>
    <w:rsid w:val="004D5494"/>
    <w:rsid w:val="004E4319"/>
    <w:rsid w:val="004F30E6"/>
    <w:rsid w:val="004F7677"/>
    <w:rsid w:val="005173F4"/>
    <w:rsid w:val="00530749"/>
    <w:rsid w:val="00542C34"/>
    <w:rsid w:val="005542AD"/>
    <w:rsid w:val="005627D0"/>
    <w:rsid w:val="0057542B"/>
    <w:rsid w:val="005829E4"/>
    <w:rsid w:val="00591C5D"/>
    <w:rsid w:val="00593C17"/>
    <w:rsid w:val="005B4656"/>
    <w:rsid w:val="005B5DEF"/>
    <w:rsid w:val="005B69BA"/>
    <w:rsid w:val="005C2456"/>
    <w:rsid w:val="005C692B"/>
    <w:rsid w:val="005C6A9B"/>
    <w:rsid w:val="005D771E"/>
    <w:rsid w:val="005E06F9"/>
    <w:rsid w:val="005F0375"/>
    <w:rsid w:val="005F5A22"/>
    <w:rsid w:val="005F79FB"/>
    <w:rsid w:val="00615464"/>
    <w:rsid w:val="006231C2"/>
    <w:rsid w:val="00632BD2"/>
    <w:rsid w:val="00645216"/>
    <w:rsid w:val="00645F7F"/>
    <w:rsid w:val="00656E75"/>
    <w:rsid w:val="006729F5"/>
    <w:rsid w:val="00674BB7"/>
    <w:rsid w:val="00675BFA"/>
    <w:rsid w:val="0068313F"/>
    <w:rsid w:val="00686C0E"/>
    <w:rsid w:val="00690D52"/>
    <w:rsid w:val="006D5A0B"/>
    <w:rsid w:val="006F4340"/>
    <w:rsid w:val="00720304"/>
    <w:rsid w:val="007242F7"/>
    <w:rsid w:val="007407D2"/>
    <w:rsid w:val="007410B3"/>
    <w:rsid w:val="00742748"/>
    <w:rsid w:val="0074344E"/>
    <w:rsid w:val="0074372F"/>
    <w:rsid w:val="00752756"/>
    <w:rsid w:val="00774B6A"/>
    <w:rsid w:val="00775BFA"/>
    <w:rsid w:val="00787ABD"/>
    <w:rsid w:val="00790FA5"/>
    <w:rsid w:val="00796C99"/>
    <w:rsid w:val="007A3113"/>
    <w:rsid w:val="007C606C"/>
    <w:rsid w:val="007D1A0B"/>
    <w:rsid w:val="007D20F4"/>
    <w:rsid w:val="007D24D2"/>
    <w:rsid w:val="007D3A97"/>
    <w:rsid w:val="007E6578"/>
    <w:rsid w:val="00800328"/>
    <w:rsid w:val="00801F34"/>
    <w:rsid w:val="0080451A"/>
    <w:rsid w:val="008052CA"/>
    <w:rsid w:val="0080730F"/>
    <w:rsid w:val="008100CA"/>
    <w:rsid w:val="008221FD"/>
    <w:rsid w:val="008258E4"/>
    <w:rsid w:val="00834463"/>
    <w:rsid w:val="00841FDC"/>
    <w:rsid w:val="00851723"/>
    <w:rsid w:val="00854F9D"/>
    <w:rsid w:val="00856FCB"/>
    <w:rsid w:val="00870CC9"/>
    <w:rsid w:val="008713A0"/>
    <w:rsid w:val="008904E3"/>
    <w:rsid w:val="008946FA"/>
    <w:rsid w:val="008A7620"/>
    <w:rsid w:val="008B2C93"/>
    <w:rsid w:val="008B5B15"/>
    <w:rsid w:val="008C6EAE"/>
    <w:rsid w:val="008E1907"/>
    <w:rsid w:val="008E6F31"/>
    <w:rsid w:val="00906D9A"/>
    <w:rsid w:val="0091651D"/>
    <w:rsid w:val="009176F9"/>
    <w:rsid w:val="00920410"/>
    <w:rsid w:val="00925D14"/>
    <w:rsid w:val="00927EA8"/>
    <w:rsid w:val="00952062"/>
    <w:rsid w:val="00952387"/>
    <w:rsid w:val="0095344C"/>
    <w:rsid w:val="00961ADF"/>
    <w:rsid w:val="00965603"/>
    <w:rsid w:val="00966723"/>
    <w:rsid w:val="00990785"/>
    <w:rsid w:val="0099575D"/>
    <w:rsid w:val="009A5C7B"/>
    <w:rsid w:val="009B219F"/>
    <w:rsid w:val="009B3055"/>
    <w:rsid w:val="009B709D"/>
    <w:rsid w:val="009C0D07"/>
    <w:rsid w:val="00A123A6"/>
    <w:rsid w:val="00A16474"/>
    <w:rsid w:val="00A20CDB"/>
    <w:rsid w:val="00A216E9"/>
    <w:rsid w:val="00A24370"/>
    <w:rsid w:val="00A257F5"/>
    <w:rsid w:val="00A33EC7"/>
    <w:rsid w:val="00A34608"/>
    <w:rsid w:val="00A41B36"/>
    <w:rsid w:val="00A45F87"/>
    <w:rsid w:val="00A572DB"/>
    <w:rsid w:val="00A57870"/>
    <w:rsid w:val="00A57981"/>
    <w:rsid w:val="00A62F4F"/>
    <w:rsid w:val="00A75388"/>
    <w:rsid w:val="00A82267"/>
    <w:rsid w:val="00AA5B5E"/>
    <w:rsid w:val="00AB2C3A"/>
    <w:rsid w:val="00AC2E91"/>
    <w:rsid w:val="00AC49CE"/>
    <w:rsid w:val="00AC5A77"/>
    <w:rsid w:val="00AD4587"/>
    <w:rsid w:val="00AE3848"/>
    <w:rsid w:val="00AF0CDB"/>
    <w:rsid w:val="00AF72CA"/>
    <w:rsid w:val="00B15DB1"/>
    <w:rsid w:val="00B42139"/>
    <w:rsid w:val="00B510DF"/>
    <w:rsid w:val="00B51FBB"/>
    <w:rsid w:val="00B66108"/>
    <w:rsid w:val="00B70421"/>
    <w:rsid w:val="00B705C8"/>
    <w:rsid w:val="00B746AC"/>
    <w:rsid w:val="00B94B5B"/>
    <w:rsid w:val="00BB1B86"/>
    <w:rsid w:val="00BB2158"/>
    <w:rsid w:val="00BB4A72"/>
    <w:rsid w:val="00BB6215"/>
    <w:rsid w:val="00BC07C8"/>
    <w:rsid w:val="00BC12C2"/>
    <w:rsid w:val="00BC3CB7"/>
    <w:rsid w:val="00BD383E"/>
    <w:rsid w:val="00BD54B2"/>
    <w:rsid w:val="00BE1C46"/>
    <w:rsid w:val="00BE54CC"/>
    <w:rsid w:val="00BF4E16"/>
    <w:rsid w:val="00BF53FB"/>
    <w:rsid w:val="00BF7F8E"/>
    <w:rsid w:val="00C167D3"/>
    <w:rsid w:val="00C21714"/>
    <w:rsid w:val="00C301E5"/>
    <w:rsid w:val="00C359F7"/>
    <w:rsid w:val="00C47F93"/>
    <w:rsid w:val="00C51A6D"/>
    <w:rsid w:val="00C625B8"/>
    <w:rsid w:val="00C63A63"/>
    <w:rsid w:val="00C80432"/>
    <w:rsid w:val="00C864CE"/>
    <w:rsid w:val="00C95852"/>
    <w:rsid w:val="00C97F5D"/>
    <w:rsid w:val="00CC338C"/>
    <w:rsid w:val="00CC7B89"/>
    <w:rsid w:val="00CD4173"/>
    <w:rsid w:val="00CE7B61"/>
    <w:rsid w:val="00D0756A"/>
    <w:rsid w:val="00D11456"/>
    <w:rsid w:val="00D170B1"/>
    <w:rsid w:val="00D248F6"/>
    <w:rsid w:val="00D266B3"/>
    <w:rsid w:val="00D30286"/>
    <w:rsid w:val="00D36226"/>
    <w:rsid w:val="00D50E89"/>
    <w:rsid w:val="00D52E64"/>
    <w:rsid w:val="00D53F10"/>
    <w:rsid w:val="00D54D82"/>
    <w:rsid w:val="00D60852"/>
    <w:rsid w:val="00D64C48"/>
    <w:rsid w:val="00D9057C"/>
    <w:rsid w:val="00D94F73"/>
    <w:rsid w:val="00DA1DDE"/>
    <w:rsid w:val="00DB059E"/>
    <w:rsid w:val="00DC4888"/>
    <w:rsid w:val="00DE3B51"/>
    <w:rsid w:val="00DE7459"/>
    <w:rsid w:val="00E05243"/>
    <w:rsid w:val="00E17402"/>
    <w:rsid w:val="00E423CA"/>
    <w:rsid w:val="00E61A41"/>
    <w:rsid w:val="00E64C9C"/>
    <w:rsid w:val="00E703BB"/>
    <w:rsid w:val="00E72C66"/>
    <w:rsid w:val="00E74FC3"/>
    <w:rsid w:val="00E7513A"/>
    <w:rsid w:val="00E81C3D"/>
    <w:rsid w:val="00E82AF3"/>
    <w:rsid w:val="00E860C0"/>
    <w:rsid w:val="00E9567F"/>
    <w:rsid w:val="00E96B64"/>
    <w:rsid w:val="00EB3ED2"/>
    <w:rsid w:val="00EC6A26"/>
    <w:rsid w:val="00ED4F19"/>
    <w:rsid w:val="00ED6DB9"/>
    <w:rsid w:val="00EE0405"/>
    <w:rsid w:val="00EE098A"/>
    <w:rsid w:val="00EE263E"/>
    <w:rsid w:val="00F00979"/>
    <w:rsid w:val="00F108BA"/>
    <w:rsid w:val="00F12208"/>
    <w:rsid w:val="00F132E8"/>
    <w:rsid w:val="00F137C5"/>
    <w:rsid w:val="00F165B7"/>
    <w:rsid w:val="00F208A8"/>
    <w:rsid w:val="00F467EB"/>
    <w:rsid w:val="00F70374"/>
    <w:rsid w:val="00F80B33"/>
    <w:rsid w:val="00F87B04"/>
    <w:rsid w:val="00F91D8D"/>
    <w:rsid w:val="00F934F0"/>
    <w:rsid w:val="00F96498"/>
    <w:rsid w:val="00F9722D"/>
    <w:rsid w:val="00FA1487"/>
    <w:rsid w:val="00FA2242"/>
    <w:rsid w:val="00FA5E65"/>
    <w:rsid w:val="00FB251D"/>
    <w:rsid w:val="00FB4138"/>
    <w:rsid w:val="00FC2E85"/>
    <w:rsid w:val="00FC5C76"/>
    <w:rsid w:val="00FD03D7"/>
    <w:rsid w:val="00FE03BE"/>
    <w:rsid w:val="00FE7458"/>
    <w:rsid w:val="00FF5F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7A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BF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059E"/>
    <w:rPr>
      <w:color w:val="0000FF"/>
      <w:u w:val="single"/>
    </w:rPr>
  </w:style>
  <w:style w:type="paragraph" w:styleId="CommentText">
    <w:name w:val="annotation text"/>
    <w:basedOn w:val="Normal"/>
    <w:link w:val="CommentTextChar"/>
    <w:uiPriority w:val="99"/>
    <w:semiHidden/>
    <w:unhideWhenUsed/>
    <w:rsid w:val="00DB059E"/>
    <w:pPr>
      <w:spacing w:after="200"/>
    </w:pPr>
    <w:rPr>
      <w:sz w:val="20"/>
      <w:szCs w:val="20"/>
    </w:rPr>
  </w:style>
  <w:style w:type="character" w:customStyle="1" w:styleId="CommentTextChar">
    <w:name w:val="Comment Text Char"/>
    <w:basedOn w:val="DefaultParagraphFont"/>
    <w:link w:val="CommentText"/>
    <w:uiPriority w:val="99"/>
    <w:semiHidden/>
    <w:rsid w:val="00DB059E"/>
    <w:rPr>
      <w:rFonts w:ascii="Calibri" w:hAnsi="Calibri" w:cs="Calibri"/>
      <w:sz w:val="20"/>
      <w:szCs w:val="20"/>
    </w:rPr>
  </w:style>
  <w:style w:type="character" w:styleId="CommentReference">
    <w:name w:val="annotation reference"/>
    <w:basedOn w:val="DefaultParagraphFont"/>
    <w:uiPriority w:val="99"/>
    <w:semiHidden/>
    <w:unhideWhenUsed/>
    <w:rsid w:val="00DB059E"/>
  </w:style>
  <w:style w:type="paragraph" w:styleId="BalloonText">
    <w:name w:val="Balloon Text"/>
    <w:basedOn w:val="Normal"/>
    <w:link w:val="BalloonTextChar"/>
    <w:uiPriority w:val="99"/>
    <w:semiHidden/>
    <w:unhideWhenUsed/>
    <w:rsid w:val="00DB059E"/>
    <w:rPr>
      <w:rFonts w:ascii="Tahoma" w:hAnsi="Tahoma" w:cs="Tahoma"/>
      <w:sz w:val="16"/>
      <w:szCs w:val="16"/>
    </w:rPr>
  </w:style>
  <w:style w:type="character" w:customStyle="1" w:styleId="BalloonTextChar">
    <w:name w:val="Balloon Text Char"/>
    <w:basedOn w:val="DefaultParagraphFont"/>
    <w:link w:val="BalloonText"/>
    <w:uiPriority w:val="99"/>
    <w:semiHidden/>
    <w:rsid w:val="00DB059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B059E"/>
    <w:pPr>
      <w:spacing w:after="0"/>
    </w:pPr>
    <w:rPr>
      <w:b/>
      <w:bCs/>
    </w:rPr>
  </w:style>
  <w:style w:type="character" w:customStyle="1" w:styleId="CommentSubjectChar">
    <w:name w:val="Comment Subject Char"/>
    <w:basedOn w:val="CommentTextChar"/>
    <w:link w:val="CommentSubject"/>
    <w:uiPriority w:val="99"/>
    <w:semiHidden/>
    <w:rsid w:val="00DB059E"/>
    <w:rPr>
      <w:rFonts w:ascii="Calibri" w:hAnsi="Calibri" w:cs="Calibri"/>
      <w:b/>
      <w:bCs/>
      <w:sz w:val="20"/>
      <w:szCs w:val="20"/>
    </w:rPr>
  </w:style>
  <w:style w:type="paragraph" w:styleId="NormalWeb">
    <w:name w:val="Normal (Web)"/>
    <w:basedOn w:val="Normal"/>
    <w:uiPriority w:val="99"/>
    <w:semiHidden/>
    <w:unhideWhenUsed/>
    <w:rsid w:val="00A24370"/>
    <w:pPr>
      <w:spacing w:before="100" w:beforeAutospacing="1" w:after="100" w:afterAutospacing="1"/>
    </w:pPr>
    <w:rPr>
      <w:rFonts w:ascii="Times New Roman" w:eastAsia="Times New Roman" w:hAnsi="Times New Roman" w:cs="Times New Roman"/>
      <w:sz w:val="24"/>
      <w:szCs w:val="24"/>
      <w:lang w:eastAsia="de-DE"/>
    </w:rPr>
  </w:style>
  <w:style w:type="character" w:styleId="Strong">
    <w:name w:val="Strong"/>
    <w:basedOn w:val="DefaultParagraphFont"/>
    <w:uiPriority w:val="22"/>
    <w:qFormat/>
    <w:rsid w:val="00A24370"/>
    <w:rPr>
      <w:b/>
      <w:bCs/>
    </w:rPr>
  </w:style>
  <w:style w:type="character" w:customStyle="1" w:styleId="st">
    <w:name w:val="st"/>
    <w:basedOn w:val="DefaultParagraphFont"/>
    <w:rsid w:val="004E4319"/>
  </w:style>
  <w:style w:type="character" w:styleId="Emphasis">
    <w:name w:val="Emphasis"/>
    <w:basedOn w:val="DefaultParagraphFont"/>
    <w:uiPriority w:val="20"/>
    <w:qFormat/>
    <w:rsid w:val="00240BD7"/>
    <w:rPr>
      <w:i/>
      <w:iCs/>
    </w:rPr>
  </w:style>
  <w:style w:type="paragraph" w:styleId="Header">
    <w:name w:val="header"/>
    <w:basedOn w:val="Normal"/>
    <w:link w:val="HeaderChar"/>
    <w:uiPriority w:val="99"/>
    <w:unhideWhenUsed/>
    <w:rsid w:val="00D64C48"/>
    <w:pPr>
      <w:tabs>
        <w:tab w:val="center" w:pos="4536"/>
        <w:tab w:val="right" w:pos="9072"/>
      </w:tabs>
    </w:pPr>
  </w:style>
  <w:style w:type="character" w:customStyle="1" w:styleId="HeaderChar">
    <w:name w:val="Header Char"/>
    <w:basedOn w:val="DefaultParagraphFont"/>
    <w:link w:val="Header"/>
    <w:uiPriority w:val="99"/>
    <w:rsid w:val="00D64C48"/>
    <w:rPr>
      <w:rFonts w:ascii="Calibri" w:hAnsi="Calibri" w:cs="Calibri"/>
    </w:rPr>
  </w:style>
  <w:style w:type="paragraph" w:styleId="Footer">
    <w:name w:val="footer"/>
    <w:basedOn w:val="Normal"/>
    <w:link w:val="FooterChar"/>
    <w:uiPriority w:val="99"/>
    <w:unhideWhenUsed/>
    <w:rsid w:val="00D64C48"/>
    <w:pPr>
      <w:tabs>
        <w:tab w:val="center" w:pos="4536"/>
        <w:tab w:val="right" w:pos="9072"/>
      </w:tabs>
    </w:pPr>
  </w:style>
  <w:style w:type="character" w:customStyle="1" w:styleId="FooterChar">
    <w:name w:val="Footer Char"/>
    <w:basedOn w:val="DefaultParagraphFont"/>
    <w:link w:val="Footer"/>
    <w:uiPriority w:val="99"/>
    <w:rsid w:val="00D64C48"/>
    <w:rPr>
      <w:rFonts w:ascii="Calibri" w:hAnsi="Calibri" w:cs="Calibri"/>
    </w:rPr>
  </w:style>
  <w:style w:type="paragraph" w:styleId="ListParagraph">
    <w:name w:val="List Paragraph"/>
    <w:basedOn w:val="Normal"/>
    <w:uiPriority w:val="34"/>
    <w:qFormat/>
    <w:rsid w:val="00FE03BE"/>
    <w:pPr>
      <w:spacing w:after="200" w:line="276" w:lineRule="auto"/>
      <w:ind w:left="720"/>
      <w:contextualSpacing/>
    </w:pPr>
    <w:rPr>
      <w:rFonts w:asciiTheme="minorHAnsi" w:hAnsiTheme="minorHAnsi" w:cstheme="minorBidi"/>
    </w:rPr>
  </w:style>
  <w:style w:type="paragraph" w:styleId="FootnoteText">
    <w:name w:val="footnote text"/>
    <w:basedOn w:val="Normal"/>
    <w:link w:val="FootnoteTextChar"/>
    <w:uiPriority w:val="99"/>
    <w:semiHidden/>
    <w:unhideWhenUsed/>
    <w:rsid w:val="00BF53FB"/>
    <w:rPr>
      <w:sz w:val="20"/>
      <w:szCs w:val="20"/>
    </w:rPr>
  </w:style>
  <w:style w:type="character" w:customStyle="1" w:styleId="FootnoteTextChar">
    <w:name w:val="Footnote Text Char"/>
    <w:basedOn w:val="DefaultParagraphFont"/>
    <w:link w:val="FootnoteText"/>
    <w:uiPriority w:val="99"/>
    <w:semiHidden/>
    <w:rsid w:val="00BF53FB"/>
    <w:rPr>
      <w:rFonts w:ascii="Calibri" w:hAnsi="Calibri" w:cs="Calibri"/>
      <w:sz w:val="20"/>
      <w:szCs w:val="20"/>
    </w:rPr>
  </w:style>
  <w:style w:type="character" w:styleId="FootnoteReference">
    <w:name w:val="footnote reference"/>
    <w:basedOn w:val="DefaultParagraphFont"/>
    <w:uiPriority w:val="99"/>
    <w:semiHidden/>
    <w:unhideWhenUsed/>
    <w:rsid w:val="00BF53FB"/>
    <w:rPr>
      <w:vertAlign w:val="superscript"/>
    </w:rPr>
  </w:style>
  <w:style w:type="table" w:styleId="TableGrid">
    <w:name w:val="Table Grid"/>
    <w:basedOn w:val="TableNormal"/>
    <w:uiPriority w:val="59"/>
    <w:rsid w:val="00337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ONormal">
    <w:name w:val="EPONormal"/>
    <w:basedOn w:val="Normal"/>
    <w:link w:val="EPONormalChar"/>
    <w:qFormat/>
    <w:rsid w:val="00485CDA"/>
    <w:rPr>
      <w:rFonts w:ascii="Arial" w:hAnsi="Arial" w:cs="Arial"/>
      <w:b/>
      <w:bCs/>
      <w:sz w:val="24"/>
      <w:szCs w:val="28"/>
    </w:rPr>
  </w:style>
  <w:style w:type="character" w:customStyle="1" w:styleId="EPONormalChar">
    <w:name w:val="EPONormal Char"/>
    <w:basedOn w:val="DefaultParagraphFont"/>
    <w:link w:val="EPONormal"/>
    <w:rsid w:val="00485CDA"/>
    <w:rPr>
      <w:rFonts w:ascii="Arial" w:hAnsi="Arial" w:cs="Arial"/>
      <w:b/>
      <w:bCs/>
      <w:sz w:val="24"/>
      <w:szCs w:val="28"/>
    </w:rPr>
  </w:style>
  <w:style w:type="paragraph" w:customStyle="1" w:styleId="EPODocNormal">
    <w:name w:val="EPODocNormal"/>
    <w:basedOn w:val="EPONormal"/>
    <w:link w:val="EPODocNormalChar"/>
    <w:qFormat/>
    <w:locked/>
    <w:rsid w:val="00485CDA"/>
    <w:pPr>
      <w:spacing w:line="360" w:lineRule="auto"/>
      <w:ind w:left="1134"/>
    </w:pPr>
    <w:rPr>
      <w:b w:val="0"/>
      <w:bCs w:val="0"/>
      <w:sz w:val="28"/>
    </w:rPr>
  </w:style>
  <w:style w:type="character" w:customStyle="1" w:styleId="EPODocNormalChar">
    <w:name w:val="EPODocNormal Char"/>
    <w:basedOn w:val="DefaultParagraphFont"/>
    <w:link w:val="EPODocNormal"/>
    <w:rsid w:val="00485CDA"/>
    <w:rPr>
      <w:rFonts w:ascii="Arial" w:hAnsi="Arial" w:cs="Arial"/>
      <w:sz w:val="28"/>
      <w:szCs w:val="28"/>
    </w:rPr>
  </w:style>
  <w:style w:type="paragraph" w:customStyle="1" w:styleId="EPODocHeading1">
    <w:name w:val="EPODocHeading1"/>
    <w:basedOn w:val="EPONormal"/>
    <w:next w:val="EPODocNormal"/>
    <w:link w:val="EPODocHeading1Char"/>
    <w:qFormat/>
    <w:rsid w:val="00485CDA"/>
    <w:pPr>
      <w:numPr>
        <w:numId w:val="5"/>
      </w:numPr>
      <w:spacing w:before="240" w:after="240" w:line="360" w:lineRule="auto"/>
      <w:outlineLvl w:val="0"/>
    </w:pPr>
    <w:rPr>
      <w:bCs w:val="0"/>
      <w:caps/>
      <w:sz w:val="28"/>
    </w:rPr>
  </w:style>
  <w:style w:type="character" w:customStyle="1" w:styleId="EPODocHeading1Char">
    <w:name w:val="EPODocHeading1 Char"/>
    <w:basedOn w:val="DefaultParagraphFont"/>
    <w:link w:val="EPODocHeading1"/>
    <w:rsid w:val="00485CDA"/>
    <w:rPr>
      <w:rFonts w:ascii="Arial" w:hAnsi="Arial" w:cs="Arial"/>
      <w:b/>
      <w:caps/>
      <w:sz w:val="28"/>
      <w:szCs w:val="28"/>
    </w:rPr>
  </w:style>
  <w:style w:type="paragraph" w:customStyle="1" w:styleId="EPODocHeading2">
    <w:name w:val="EPODocHeading2"/>
    <w:basedOn w:val="EPONormal"/>
    <w:next w:val="EPODocNormal"/>
    <w:link w:val="EPODocHeading2Char"/>
    <w:qFormat/>
    <w:rsid w:val="00485CDA"/>
    <w:pPr>
      <w:numPr>
        <w:ilvl w:val="1"/>
        <w:numId w:val="5"/>
      </w:numPr>
      <w:spacing w:before="240" w:after="240" w:line="360" w:lineRule="auto"/>
      <w:outlineLvl w:val="1"/>
    </w:pPr>
    <w:rPr>
      <w:bCs w:val="0"/>
      <w:caps/>
      <w:sz w:val="28"/>
    </w:rPr>
  </w:style>
  <w:style w:type="character" w:customStyle="1" w:styleId="EPODocHeading2Char">
    <w:name w:val="EPODocHeading2 Char"/>
    <w:basedOn w:val="DefaultParagraphFont"/>
    <w:link w:val="EPODocHeading2"/>
    <w:rsid w:val="00485CDA"/>
    <w:rPr>
      <w:rFonts w:ascii="Arial" w:hAnsi="Arial" w:cs="Arial"/>
      <w:b/>
      <w:caps/>
      <w:sz w:val="28"/>
      <w:szCs w:val="28"/>
    </w:rPr>
  </w:style>
  <w:style w:type="paragraph" w:customStyle="1" w:styleId="EPODocHeading3">
    <w:name w:val="EPODocHeading3"/>
    <w:basedOn w:val="EPONormal"/>
    <w:next w:val="EPODocNormal"/>
    <w:link w:val="EPODocHeading3Char"/>
    <w:qFormat/>
    <w:rsid w:val="00485CDA"/>
    <w:pPr>
      <w:numPr>
        <w:ilvl w:val="2"/>
        <w:numId w:val="5"/>
      </w:numPr>
      <w:spacing w:before="240" w:after="240" w:line="360" w:lineRule="auto"/>
      <w:outlineLvl w:val="2"/>
    </w:pPr>
    <w:rPr>
      <w:bCs w:val="0"/>
      <w:sz w:val="28"/>
    </w:rPr>
  </w:style>
  <w:style w:type="character" w:customStyle="1" w:styleId="EPODocHeading3Char">
    <w:name w:val="EPODocHeading3 Char"/>
    <w:basedOn w:val="DefaultParagraphFont"/>
    <w:link w:val="EPODocHeading3"/>
    <w:rsid w:val="00485CDA"/>
    <w:rPr>
      <w:rFonts w:ascii="Arial" w:hAnsi="Arial" w:cs="Arial"/>
      <w:b/>
      <w:sz w:val="28"/>
      <w:szCs w:val="28"/>
    </w:rPr>
  </w:style>
  <w:style w:type="paragraph" w:customStyle="1" w:styleId="EPODocHeading4">
    <w:name w:val="EPODocHeading4"/>
    <w:basedOn w:val="EPONormal"/>
    <w:next w:val="EPODocNormal"/>
    <w:link w:val="EPODocHeading4Char"/>
    <w:qFormat/>
    <w:rsid w:val="00485CDA"/>
    <w:pPr>
      <w:numPr>
        <w:ilvl w:val="3"/>
        <w:numId w:val="5"/>
      </w:numPr>
      <w:spacing w:before="240" w:after="240" w:line="360" w:lineRule="auto"/>
      <w:outlineLvl w:val="3"/>
    </w:pPr>
    <w:rPr>
      <w:bCs w:val="0"/>
      <w:sz w:val="28"/>
    </w:rPr>
  </w:style>
  <w:style w:type="character" w:customStyle="1" w:styleId="EPODocHeading4Char">
    <w:name w:val="EPODocHeading4 Char"/>
    <w:basedOn w:val="DefaultParagraphFont"/>
    <w:link w:val="EPODocHeading4"/>
    <w:rsid w:val="00485CDA"/>
    <w:rPr>
      <w:rFonts w:ascii="Arial" w:hAnsi="Arial" w:cs="Arial"/>
      <w:b/>
      <w:sz w:val="28"/>
      <w:szCs w:val="28"/>
    </w:rPr>
  </w:style>
  <w:style w:type="paragraph" w:customStyle="1" w:styleId="EPOBullet">
    <w:name w:val="EPOBullet"/>
    <w:basedOn w:val="EPONormal"/>
    <w:link w:val="EPOBulletChar"/>
    <w:qFormat/>
    <w:rsid w:val="00485CDA"/>
    <w:pPr>
      <w:numPr>
        <w:numId w:val="6"/>
      </w:numPr>
      <w:spacing w:line="360" w:lineRule="auto"/>
    </w:pPr>
    <w:rPr>
      <w:b w:val="0"/>
      <w:bCs w:val="0"/>
      <w:sz w:val="28"/>
    </w:rPr>
  </w:style>
  <w:style w:type="character" w:customStyle="1" w:styleId="EPOBulletChar">
    <w:name w:val="EPOBullet Char"/>
    <w:basedOn w:val="DefaultParagraphFont"/>
    <w:link w:val="EPOBullet"/>
    <w:rsid w:val="00485CDA"/>
    <w:rPr>
      <w:rFonts w:ascii="Arial" w:hAnsi="Arial" w:cs="Arial"/>
      <w:sz w:val="28"/>
      <w:szCs w:val="28"/>
    </w:rPr>
  </w:style>
  <w:style w:type="paragraph" w:customStyle="1" w:styleId="EPODocBullet">
    <w:name w:val="EPODocBullet"/>
    <w:basedOn w:val="EPONormal"/>
    <w:link w:val="EPODocBulletChar"/>
    <w:qFormat/>
    <w:rsid w:val="00485CDA"/>
    <w:pPr>
      <w:numPr>
        <w:numId w:val="7"/>
      </w:numPr>
      <w:spacing w:line="360" w:lineRule="auto"/>
    </w:pPr>
    <w:rPr>
      <w:b w:val="0"/>
      <w:bCs w:val="0"/>
      <w:sz w:val="28"/>
    </w:rPr>
  </w:style>
  <w:style w:type="character" w:customStyle="1" w:styleId="EPODocBulletChar">
    <w:name w:val="EPODocBullet Char"/>
    <w:basedOn w:val="DefaultParagraphFont"/>
    <w:link w:val="EPODocBullet"/>
    <w:rsid w:val="00485CDA"/>
    <w:rPr>
      <w:rFonts w:ascii="Arial" w:hAnsi="Arial" w:cs="Arial"/>
      <w:sz w:val="28"/>
      <w:szCs w:val="28"/>
    </w:rPr>
  </w:style>
  <w:style w:type="paragraph" w:customStyle="1" w:styleId="EPOList">
    <w:name w:val="EPOList"/>
    <w:basedOn w:val="EPONormal"/>
    <w:link w:val="EPOListChar"/>
    <w:qFormat/>
    <w:rsid w:val="00485CDA"/>
    <w:pPr>
      <w:numPr>
        <w:numId w:val="8"/>
      </w:numPr>
      <w:spacing w:line="360" w:lineRule="auto"/>
    </w:pPr>
    <w:rPr>
      <w:b w:val="0"/>
      <w:bCs w:val="0"/>
      <w:sz w:val="28"/>
    </w:rPr>
  </w:style>
  <w:style w:type="character" w:customStyle="1" w:styleId="EPOListChar">
    <w:name w:val="EPOList Char"/>
    <w:basedOn w:val="DefaultParagraphFont"/>
    <w:link w:val="EPOList"/>
    <w:rsid w:val="00485CDA"/>
    <w:rPr>
      <w:rFonts w:ascii="Arial" w:hAnsi="Arial" w:cs="Arial"/>
      <w:sz w:val="28"/>
      <w:szCs w:val="28"/>
    </w:rPr>
  </w:style>
  <w:style w:type="paragraph" w:customStyle="1" w:styleId="EPODocList">
    <w:name w:val="EPODocList"/>
    <w:basedOn w:val="EPONormal"/>
    <w:link w:val="EPODocListChar"/>
    <w:qFormat/>
    <w:rsid w:val="00485CDA"/>
    <w:pPr>
      <w:numPr>
        <w:numId w:val="9"/>
      </w:numPr>
      <w:spacing w:line="360" w:lineRule="auto"/>
    </w:pPr>
    <w:rPr>
      <w:b w:val="0"/>
      <w:bCs w:val="0"/>
      <w:sz w:val="28"/>
    </w:rPr>
  </w:style>
  <w:style w:type="character" w:customStyle="1" w:styleId="EPODocListChar">
    <w:name w:val="EPODocList Char"/>
    <w:basedOn w:val="DefaultParagraphFont"/>
    <w:link w:val="EPODocList"/>
    <w:rsid w:val="00485CDA"/>
    <w:rPr>
      <w:rFonts w:ascii="Arial"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BF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059E"/>
    <w:rPr>
      <w:color w:val="0000FF"/>
      <w:u w:val="single"/>
    </w:rPr>
  </w:style>
  <w:style w:type="paragraph" w:styleId="CommentText">
    <w:name w:val="annotation text"/>
    <w:basedOn w:val="Normal"/>
    <w:link w:val="CommentTextChar"/>
    <w:uiPriority w:val="99"/>
    <w:semiHidden/>
    <w:unhideWhenUsed/>
    <w:rsid w:val="00DB059E"/>
    <w:pPr>
      <w:spacing w:after="200"/>
    </w:pPr>
    <w:rPr>
      <w:sz w:val="20"/>
      <w:szCs w:val="20"/>
    </w:rPr>
  </w:style>
  <w:style w:type="character" w:customStyle="1" w:styleId="CommentTextChar">
    <w:name w:val="Comment Text Char"/>
    <w:basedOn w:val="DefaultParagraphFont"/>
    <w:link w:val="CommentText"/>
    <w:uiPriority w:val="99"/>
    <w:semiHidden/>
    <w:rsid w:val="00DB059E"/>
    <w:rPr>
      <w:rFonts w:ascii="Calibri" w:hAnsi="Calibri" w:cs="Calibri"/>
      <w:sz w:val="20"/>
      <w:szCs w:val="20"/>
    </w:rPr>
  </w:style>
  <w:style w:type="character" w:styleId="CommentReference">
    <w:name w:val="annotation reference"/>
    <w:basedOn w:val="DefaultParagraphFont"/>
    <w:uiPriority w:val="99"/>
    <w:semiHidden/>
    <w:unhideWhenUsed/>
    <w:rsid w:val="00DB059E"/>
  </w:style>
  <w:style w:type="paragraph" w:styleId="BalloonText">
    <w:name w:val="Balloon Text"/>
    <w:basedOn w:val="Normal"/>
    <w:link w:val="BalloonTextChar"/>
    <w:uiPriority w:val="99"/>
    <w:semiHidden/>
    <w:unhideWhenUsed/>
    <w:rsid w:val="00DB059E"/>
    <w:rPr>
      <w:rFonts w:ascii="Tahoma" w:hAnsi="Tahoma" w:cs="Tahoma"/>
      <w:sz w:val="16"/>
      <w:szCs w:val="16"/>
    </w:rPr>
  </w:style>
  <w:style w:type="character" w:customStyle="1" w:styleId="BalloonTextChar">
    <w:name w:val="Balloon Text Char"/>
    <w:basedOn w:val="DefaultParagraphFont"/>
    <w:link w:val="BalloonText"/>
    <w:uiPriority w:val="99"/>
    <w:semiHidden/>
    <w:rsid w:val="00DB059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B059E"/>
    <w:pPr>
      <w:spacing w:after="0"/>
    </w:pPr>
    <w:rPr>
      <w:b/>
      <w:bCs/>
    </w:rPr>
  </w:style>
  <w:style w:type="character" w:customStyle="1" w:styleId="CommentSubjectChar">
    <w:name w:val="Comment Subject Char"/>
    <w:basedOn w:val="CommentTextChar"/>
    <w:link w:val="CommentSubject"/>
    <w:uiPriority w:val="99"/>
    <w:semiHidden/>
    <w:rsid w:val="00DB059E"/>
    <w:rPr>
      <w:rFonts w:ascii="Calibri" w:hAnsi="Calibri" w:cs="Calibri"/>
      <w:b/>
      <w:bCs/>
      <w:sz w:val="20"/>
      <w:szCs w:val="20"/>
    </w:rPr>
  </w:style>
  <w:style w:type="paragraph" w:styleId="NormalWeb">
    <w:name w:val="Normal (Web)"/>
    <w:basedOn w:val="Normal"/>
    <w:uiPriority w:val="99"/>
    <w:semiHidden/>
    <w:unhideWhenUsed/>
    <w:rsid w:val="00A24370"/>
    <w:pPr>
      <w:spacing w:before="100" w:beforeAutospacing="1" w:after="100" w:afterAutospacing="1"/>
    </w:pPr>
    <w:rPr>
      <w:rFonts w:ascii="Times New Roman" w:eastAsia="Times New Roman" w:hAnsi="Times New Roman" w:cs="Times New Roman"/>
      <w:sz w:val="24"/>
      <w:szCs w:val="24"/>
      <w:lang w:eastAsia="de-DE"/>
    </w:rPr>
  </w:style>
  <w:style w:type="character" w:styleId="Strong">
    <w:name w:val="Strong"/>
    <w:basedOn w:val="DefaultParagraphFont"/>
    <w:uiPriority w:val="22"/>
    <w:qFormat/>
    <w:rsid w:val="00A24370"/>
    <w:rPr>
      <w:b/>
      <w:bCs/>
    </w:rPr>
  </w:style>
  <w:style w:type="character" w:customStyle="1" w:styleId="st">
    <w:name w:val="st"/>
    <w:basedOn w:val="DefaultParagraphFont"/>
    <w:rsid w:val="004E4319"/>
  </w:style>
  <w:style w:type="character" w:styleId="Emphasis">
    <w:name w:val="Emphasis"/>
    <w:basedOn w:val="DefaultParagraphFont"/>
    <w:uiPriority w:val="20"/>
    <w:qFormat/>
    <w:rsid w:val="00240BD7"/>
    <w:rPr>
      <w:i/>
      <w:iCs/>
    </w:rPr>
  </w:style>
  <w:style w:type="paragraph" w:styleId="Header">
    <w:name w:val="header"/>
    <w:basedOn w:val="Normal"/>
    <w:link w:val="HeaderChar"/>
    <w:uiPriority w:val="99"/>
    <w:unhideWhenUsed/>
    <w:rsid w:val="00D64C48"/>
    <w:pPr>
      <w:tabs>
        <w:tab w:val="center" w:pos="4536"/>
        <w:tab w:val="right" w:pos="9072"/>
      </w:tabs>
    </w:pPr>
  </w:style>
  <w:style w:type="character" w:customStyle="1" w:styleId="HeaderChar">
    <w:name w:val="Header Char"/>
    <w:basedOn w:val="DefaultParagraphFont"/>
    <w:link w:val="Header"/>
    <w:uiPriority w:val="99"/>
    <w:rsid w:val="00D64C48"/>
    <w:rPr>
      <w:rFonts w:ascii="Calibri" w:hAnsi="Calibri" w:cs="Calibri"/>
    </w:rPr>
  </w:style>
  <w:style w:type="paragraph" w:styleId="Footer">
    <w:name w:val="footer"/>
    <w:basedOn w:val="Normal"/>
    <w:link w:val="FooterChar"/>
    <w:uiPriority w:val="99"/>
    <w:unhideWhenUsed/>
    <w:rsid w:val="00D64C48"/>
    <w:pPr>
      <w:tabs>
        <w:tab w:val="center" w:pos="4536"/>
        <w:tab w:val="right" w:pos="9072"/>
      </w:tabs>
    </w:pPr>
  </w:style>
  <w:style w:type="character" w:customStyle="1" w:styleId="FooterChar">
    <w:name w:val="Footer Char"/>
    <w:basedOn w:val="DefaultParagraphFont"/>
    <w:link w:val="Footer"/>
    <w:uiPriority w:val="99"/>
    <w:rsid w:val="00D64C48"/>
    <w:rPr>
      <w:rFonts w:ascii="Calibri" w:hAnsi="Calibri" w:cs="Calibri"/>
    </w:rPr>
  </w:style>
  <w:style w:type="paragraph" w:styleId="ListParagraph">
    <w:name w:val="List Paragraph"/>
    <w:basedOn w:val="Normal"/>
    <w:uiPriority w:val="34"/>
    <w:qFormat/>
    <w:rsid w:val="00FE03BE"/>
    <w:pPr>
      <w:spacing w:after="200" w:line="276" w:lineRule="auto"/>
      <w:ind w:left="720"/>
      <w:contextualSpacing/>
    </w:pPr>
    <w:rPr>
      <w:rFonts w:asciiTheme="minorHAnsi" w:hAnsiTheme="minorHAnsi" w:cstheme="minorBidi"/>
    </w:rPr>
  </w:style>
  <w:style w:type="paragraph" w:styleId="FootnoteText">
    <w:name w:val="footnote text"/>
    <w:basedOn w:val="Normal"/>
    <w:link w:val="FootnoteTextChar"/>
    <w:uiPriority w:val="99"/>
    <w:semiHidden/>
    <w:unhideWhenUsed/>
    <w:rsid w:val="00BF53FB"/>
    <w:rPr>
      <w:sz w:val="20"/>
      <w:szCs w:val="20"/>
    </w:rPr>
  </w:style>
  <w:style w:type="character" w:customStyle="1" w:styleId="FootnoteTextChar">
    <w:name w:val="Footnote Text Char"/>
    <w:basedOn w:val="DefaultParagraphFont"/>
    <w:link w:val="FootnoteText"/>
    <w:uiPriority w:val="99"/>
    <w:semiHidden/>
    <w:rsid w:val="00BF53FB"/>
    <w:rPr>
      <w:rFonts w:ascii="Calibri" w:hAnsi="Calibri" w:cs="Calibri"/>
      <w:sz w:val="20"/>
      <w:szCs w:val="20"/>
    </w:rPr>
  </w:style>
  <w:style w:type="character" w:styleId="FootnoteReference">
    <w:name w:val="footnote reference"/>
    <w:basedOn w:val="DefaultParagraphFont"/>
    <w:uiPriority w:val="99"/>
    <w:semiHidden/>
    <w:unhideWhenUsed/>
    <w:rsid w:val="00BF53FB"/>
    <w:rPr>
      <w:vertAlign w:val="superscript"/>
    </w:rPr>
  </w:style>
  <w:style w:type="table" w:styleId="TableGrid">
    <w:name w:val="Table Grid"/>
    <w:basedOn w:val="TableNormal"/>
    <w:uiPriority w:val="59"/>
    <w:rsid w:val="00337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ONormal">
    <w:name w:val="EPONormal"/>
    <w:basedOn w:val="Normal"/>
    <w:link w:val="EPONormalChar"/>
    <w:qFormat/>
    <w:rsid w:val="00485CDA"/>
    <w:rPr>
      <w:rFonts w:ascii="Arial" w:hAnsi="Arial" w:cs="Arial"/>
      <w:b/>
      <w:bCs/>
      <w:sz w:val="24"/>
      <w:szCs w:val="28"/>
    </w:rPr>
  </w:style>
  <w:style w:type="character" w:customStyle="1" w:styleId="EPONormalChar">
    <w:name w:val="EPONormal Char"/>
    <w:basedOn w:val="DefaultParagraphFont"/>
    <w:link w:val="EPONormal"/>
    <w:rsid w:val="00485CDA"/>
    <w:rPr>
      <w:rFonts w:ascii="Arial" w:hAnsi="Arial" w:cs="Arial"/>
      <w:b/>
      <w:bCs/>
      <w:sz w:val="24"/>
      <w:szCs w:val="28"/>
    </w:rPr>
  </w:style>
  <w:style w:type="paragraph" w:customStyle="1" w:styleId="EPODocNormal">
    <w:name w:val="EPODocNormal"/>
    <w:basedOn w:val="EPONormal"/>
    <w:link w:val="EPODocNormalChar"/>
    <w:qFormat/>
    <w:locked/>
    <w:rsid w:val="00485CDA"/>
    <w:pPr>
      <w:spacing w:line="360" w:lineRule="auto"/>
      <w:ind w:left="1134"/>
    </w:pPr>
    <w:rPr>
      <w:b w:val="0"/>
      <w:bCs w:val="0"/>
      <w:sz w:val="28"/>
    </w:rPr>
  </w:style>
  <w:style w:type="character" w:customStyle="1" w:styleId="EPODocNormalChar">
    <w:name w:val="EPODocNormal Char"/>
    <w:basedOn w:val="DefaultParagraphFont"/>
    <w:link w:val="EPODocNormal"/>
    <w:rsid w:val="00485CDA"/>
    <w:rPr>
      <w:rFonts w:ascii="Arial" w:hAnsi="Arial" w:cs="Arial"/>
      <w:sz w:val="28"/>
      <w:szCs w:val="28"/>
    </w:rPr>
  </w:style>
  <w:style w:type="paragraph" w:customStyle="1" w:styleId="EPODocHeading1">
    <w:name w:val="EPODocHeading1"/>
    <w:basedOn w:val="EPONormal"/>
    <w:next w:val="EPODocNormal"/>
    <w:link w:val="EPODocHeading1Char"/>
    <w:qFormat/>
    <w:rsid w:val="00485CDA"/>
    <w:pPr>
      <w:numPr>
        <w:numId w:val="5"/>
      </w:numPr>
      <w:spacing w:before="240" w:after="240" w:line="360" w:lineRule="auto"/>
      <w:outlineLvl w:val="0"/>
    </w:pPr>
    <w:rPr>
      <w:bCs w:val="0"/>
      <w:caps/>
      <w:sz w:val="28"/>
    </w:rPr>
  </w:style>
  <w:style w:type="character" w:customStyle="1" w:styleId="EPODocHeading1Char">
    <w:name w:val="EPODocHeading1 Char"/>
    <w:basedOn w:val="DefaultParagraphFont"/>
    <w:link w:val="EPODocHeading1"/>
    <w:rsid w:val="00485CDA"/>
    <w:rPr>
      <w:rFonts w:ascii="Arial" w:hAnsi="Arial" w:cs="Arial"/>
      <w:b/>
      <w:caps/>
      <w:sz w:val="28"/>
      <w:szCs w:val="28"/>
    </w:rPr>
  </w:style>
  <w:style w:type="paragraph" w:customStyle="1" w:styleId="EPODocHeading2">
    <w:name w:val="EPODocHeading2"/>
    <w:basedOn w:val="EPONormal"/>
    <w:next w:val="EPODocNormal"/>
    <w:link w:val="EPODocHeading2Char"/>
    <w:qFormat/>
    <w:rsid w:val="00485CDA"/>
    <w:pPr>
      <w:numPr>
        <w:ilvl w:val="1"/>
        <w:numId w:val="5"/>
      </w:numPr>
      <w:spacing w:before="240" w:after="240" w:line="360" w:lineRule="auto"/>
      <w:outlineLvl w:val="1"/>
    </w:pPr>
    <w:rPr>
      <w:bCs w:val="0"/>
      <w:caps/>
      <w:sz w:val="28"/>
    </w:rPr>
  </w:style>
  <w:style w:type="character" w:customStyle="1" w:styleId="EPODocHeading2Char">
    <w:name w:val="EPODocHeading2 Char"/>
    <w:basedOn w:val="DefaultParagraphFont"/>
    <w:link w:val="EPODocHeading2"/>
    <w:rsid w:val="00485CDA"/>
    <w:rPr>
      <w:rFonts w:ascii="Arial" w:hAnsi="Arial" w:cs="Arial"/>
      <w:b/>
      <w:caps/>
      <w:sz w:val="28"/>
      <w:szCs w:val="28"/>
    </w:rPr>
  </w:style>
  <w:style w:type="paragraph" w:customStyle="1" w:styleId="EPODocHeading3">
    <w:name w:val="EPODocHeading3"/>
    <w:basedOn w:val="EPONormal"/>
    <w:next w:val="EPODocNormal"/>
    <w:link w:val="EPODocHeading3Char"/>
    <w:qFormat/>
    <w:rsid w:val="00485CDA"/>
    <w:pPr>
      <w:numPr>
        <w:ilvl w:val="2"/>
        <w:numId w:val="5"/>
      </w:numPr>
      <w:spacing w:before="240" w:after="240" w:line="360" w:lineRule="auto"/>
      <w:outlineLvl w:val="2"/>
    </w:pPr>
    <w:rPr>
      <w:bCs w:val="0"/>
      <w:sz w:val="28"/>
    </w:rPr>
  </w:style>
  <w:style w:type="character" w:customStyle="1" w:styleId="EPODocHeading3Char">
    <w:name w:val="EPODocHeading3 Char"/>
    <w:basedOn w:val="DefaultParagraphFont"/>
    <w:link w:val="EPODocHeading3"/>
    <w:rsid w:val="00485CDA"/>
    <w:rPr>
      <w:rFonts w:ascii="Arial" w:hAnsi="Arial" w:cs="Arial"/>
      <w:b/>
      <w:sz w:val="28"/>
      <w:szCs w:val="28"/>
    </w:rPr>
  </w:style>
  <w:style w:type="paragraph" w:customStyle="1" w:styleId="EPODocHeading4">
    <w:name w:val="EPODocHeading4"/>
    <w:basedOn w:val="EPONormal"/>
    <w:next w:val="EPODocNormal"/>
    <w:link w:val="EPODocHeading4Char"/>
    <w:qFormat/>
    <w:rsid w:val="00485CDA"/>
    <w:pPr>
      <w:numPr>
        <w:ilvl w:val="3"/>
        <w:numId w:val="5"/>
      </w:numPr>
      <w:spacing w:before="240" w:after="240" w:line="360" w:lineRule="auto"/>
      <w:outlineLvl w:val="3"/>
    </w:pPr>
    <w:rPr>
      <w:bCs w:val="0"/>
      <w:sz w:val="28"/>
    </w:rPr>
  </w:style>
  <w:style w:type="character" w:customStyle="1" w:styleId="EPODocHeading4Char">
    <w:name w:val="EPODocHeading4 Char"/>
    <w:basedOn w:val="DefaultParagraphFont"/>
    <w:link w:val="EPODocHeading4"/>
    <w:rsid w:val="00485CDA"/>
    <w:rPr>
      <w:rFonts w:ascii="Arial" w:hAnsi="Arial" w:cs="Arial"/>
      <w:b/>
      <w:sz w:val="28"/>
      <w:szCs w:val="28"/>
    </w:rPr>
  </w:style>
  <w:style w:type="paragraph" w:customStyle="1" w:styleId="EPOBullet">
    <w:name w:val="EPOBullet"/>
    <w:basedOn w:val="EPONormal"/>
    <w:link w:val="EPOBulletChar"/>
    <w:qFormat/>
    <w:rsid w:val="00485CDA"/>
    <w:pPr>
      <w:numPr>
        <w:numId w:val="6"/>
      </w:numPr>
      <w:spacing w:line="360" w:lineRule="auto"/>
    </w:pPr>
    <w:rPr>
      <w:b w:val="0"/>
      <w:bCs w:val="0"/>
      <w:sz w:val="28"/>
    </w:rPr>
  </w:style>
  <w:style w:type="character" w:customStyle="1" w:styleId="EPOBulletChar">
    <w:name w:val="EPOBullet Char"/>
    <w:basedOn w:val="DefaultParagraphFont"/>
    <w:link w:val="EPOBullet"/>
    <w:rsid w:val="00485CDA"/>
    <w:rPr>
      <w:rFonts w:ascii="Arial" w:hAnsi="Arial" w:cs="Arial"/>
      <w:sz w:val="28"/>
      <w:szCs w:val="28"/>
    </w:rPr>
  </w:style>
  <w:style w:type="paragraph" w:customStyle="1" w:styleId="EPODocBullet">
    <w:name w:val="EPODocBullet"/>
    <w:basedOn w:val="EPONormal"/>
    <w:link w:val="EPODocBulletChar"/>
    <w:qFormat/>
    <w:rsid w:val="00485CDA"/>
    <w:pPr>
      <w:numPr>
        <w:numId w:val="7"/>
      </w:numPr>
      <w:spacing w:line="360" w:lineRule="auto"/>
    </w:pPr>
    <w:rPr>
      <w:b w:val="0"/>
      <w:bCs w:val="0"/>
      <w:sz w:val="28"/>
    </w:rPr>
  </w:style>
  <w:style w:type="character" w:customStyle="1" w:styleId="EPODocBulletChar">
    <w:name w:val="EPODocBullet Char"/>
    <w:basedOn w:val="DefaultParagraphFont"/>
    <w:link w:val="EPODocBullet"/>
    <w:rsid w:val="00485CDA"/>
    <w:rPr>
      <w:rFonts w:ascii="Arial" w:hAnsi="Arial" w:cs="Arial"/>
      <w:sz w:val="28"/>
      <w:szCs w:val="28"/>
    </w:rPr>
  </w:style>
  <w:style w:type="paragraph" w:customStyle="1" w:styleId="EPOList">
    <w:name w:val="EPOList"/>
    <w:basedOn w:val="EPONormal"/>
    <w:link w:val="EPOListChar"/>
    <w:qFormat/>
    <w:rsid w:val="00485CDA"/>
    <w:pPr>
      <w:numPr>
        <w:numId w:val="8"/>
      </w:numPr>
      <w:spacing w:line="360" w:lineRule="auto"/>
    </w:pPr>
    <w:rPr>
      <w:b w:val="0"/>
      <w:bCs w:val="0"/>
      <w:sz w:val="28"/>
    </w:rPr>
  </w:style>
  <w:style w:type="character" w:customStyle="1" w:styleId="EPOListChar">
    <w:name w:val="EPOList Char"/>
    <w:basedOn w:val="DefaultParagraphFont"/>
    <w:link w:val="EPOList"/>
    <w:rsid w:val="00485CDA"/>
    <w:rPr>
      <w:rFonts w:ascii="Arial" w:hAnsi="Arial" w:cs="Arial"/>
      <w:sz w:val="28"/>
      <w:szCs w:val="28"/>
    </w:rPr>
  </w:style>
  <w:style w:type="paragraph" w:customStyle="1" w:styleId="EPODocList">
    <w:name w:val="EPODocList"/>
    <w:basedOn w:val="EPONormal"/>
    <w:link w:val="EPODocListChar"/>
    <w:qFormat/>
    <w:rsid w:val="00485CDA"/>
    <w:pPr>
      <w:numPr>
        <w:numId w:val="9"/>
      </w:numPr>
      <w:spacing w:line="360" w:lineRule="auto"/>
    </w:pPr>
    <w:rPr>
      <w:b w:val="0"/>
      <w:bCs w:val="0"/>
      <w:sz w:val="28"/>
    </w:rPr>
  </w:style>
  <w:style w:type="character" w:customStyle="1" w:styleId="EPODocListChar">
    <w:name w:val="EPODocList Char"/>
    <w:basedOn w:val="DefaultParagraphFont"/>
    <w:link w:val="EPODocList"/>
    <w:rsid w:val="00485CDA"/>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044833">
      <w:bodyDiv w:val="1"/>
      <w:marLeft w:val="0"/>
      <w:marRight w:val="0"/>
      <w:marTop w:val="0"/>
      <w:marBottom w:val="0"/>
      <w:divBdr>
        <w:top w:val="none" w:sz="0" w:space="0" w:color="auto"/>
        <w:left w:val="none" w:sz="0" w:space="0" w:color="auto"/>
        <w:bottom w:val="none" w:sz="0" w:space="0" w:color="auto"/>
        <w:right w:val="none" w:sz="0" w:space="0" w:color="auto"/>
      </w:divBdr>
    </w:div>
    <w:div w:id="525485120">
      <w:bodyDiv w:val="1"/>
      <w:marLeft w:val="0"/>
      <w:marRight w:val="0"/>
      <w:marTop w:val="0"/>
      <w:marBottom w:val="0"/>
      <w:divBdr>
        <w:top w:val="none" w:sz="0" w:space="0" w:color="auto"/>
        <w:left w:val="none" w:sz="0" w:space="0" w:color="auto"/>
        <w:bottom w:val="none" w:sz="0" w:space="0" w:color="auto"/>
        <w:right w:val="none" w:sz="0" w:space="0" w:color="auto"/>
      </w:divBdr>
    </w:div>
    <w:div w:id="737289243">
      <w:bodyDiv w:val="1"/>
      <w:marLeft w:val="0"/>
      <w:marRight w:val="0"/>
      <w:marTop w:val="0"/>
      <w:marBottom w:val="0"/>
      <w:divBdr>
        <w:top w:val="none" w:sz="0" w:space="0" w:color="auto"/>
        <w:left w:val="none" w:sz="0" w:space="0" w:color="auto"/>
        <w:bottom w:val="none" w:sz="0" w:space="0" w:color="auto"/>
        <w:right w:val="none" w:sz="0" w:space="0" w:color="auto"/>
      </w:divBdr>
      <w:divsChild>
        <w:div w:id="1854877013">
          <w:marLeft w:val="30"/>
          <w:marRight w:val="0"/>
          <w:marTop w:val="90"/>
          <w:marBottom w:val="0"/>
          <w:divBdr>
            <w:top w:val="none" w:sz="0" w:space="0" w:color="auto"/>
            <w:left w:val="none" w:sz="0" w:space="0" w:color="auto"/>
            <w:bottom w:val="none" w:sz="0" w:space="0" w:color="auto"/>
            <w:right w:val="none" w:sz="0" w:space="0" w:color="auto"/>
          </w:divBdr>
          <w:divsChild>
            <w:div w:id="709111734">
              <w:marLeft w:val="0"/>
              <w:marRight w:val="0"/>
              <w:marTop w:val="0"/>
              <w:marBottom w:val="0"/>
              <w:divBdr>
                <w:top w:val="none" w:sz="0" w:space="0" w:color="auto"/>
                <w:left w:val="none" w:sz="0" w:space="0" w:color="auto"/>
                <w:bottom w:val="none" w:sz="0" w:space="0" w:color="auto"/>
                <w:right w:val="none" w:sz="0" w:space="0" w:color="auto"/>
              </w:divBdr>
              <w:divsChild>
                <w:div w:id="1906377125">
                  <w:marLeft w:val="0"/>
                  <w:marRight w:val="0"/>
                  <w:marTop w:val="0"/>
                  <w:marBottom w:val="0"/>
                  <w:divBdr>
                    <w:top w:val="none" w:sz="0" w:space="0" w:color="auto"/>
                    <w:left w:val="none" w:sz="0" w:space="0" w:color="auto"/>
                    <w:bottom w:val="none" w:sz="0" w:space="0" w:color="auto"/>
                    <w:right w:val="none" w:sz="0" w:space="0" w:color="auto"/>
                  </w:divBdr>
                  <w:divsChild>
                    <w:div w:id="1751611703">
                      <w:marLeft w:val="0"/>
                      <w:marRight w:val="0"/>
                      <w:marTop w:val="0"/>
                      <w:marBottom w:val="210"/>
                      <w:divBdr>
                        <w:top w:val="none" w:sz="0" w:space="0" w:color="auto"/>
                        <w:left w:val="none" w:sz="0" w:space="0" w:color="auto"/>
                        <w:bottom w:val="none" w:sz="0" w:space="0" w:color="auto"/>
                        <w:right w:val="none" w:sz="0" w:space="0" w:color="auto"/>
                      </w:divBdr>
                      <w:divsChild>
                        <w:div w:id="122528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676952">
      <w:bodyDiv w:val="1"/>
      <w:marLeft w:val="0"/>
      <w:marRight w:val="0"/>
      <w:marTop w:val="0"/>
      <w:marBottom w:val="0"/>
      <w:divBdr>
        <w:top w:val="none" w:sz="0" w:space="0" w:color="auto"/>
        <w:left w:val="none" w:sz="0" w:space="0" w:color="auto"/>
        <w:bottom w:val="none" w:sz="0" w:space="0" w:color="auto"/>
        <w:right w:val="none" w:sz="0" w:space="0" w:color="auto"/>
      </w:divBdr>
    </w:div>
    <w:div w:id="1439566427">
      <w:bodyDiv w:val="1"/>
      <w:marLeft w:val="0"/>
      <w:marRight w:val="0"/>
      <w:marTop w:val="0"/>
      <w:marBottom w:val="0"/>
      <w:divBdr>
        <w:top w:val="none" w:sz="0" w:space="0" w:color="auto"/>
        <w:left w:val="none" w:sz="0" w:space="0" w:color="auto"/>
        <w:bottom w:val="none" w:sz="0" w:space="0" w:color="auto"/>
        <w:right w:val="none" w:sz="0" w:space="0" w:color="auto"/>
      </w:divBdr>
    </w:div>
    <w:div w:id="1738822458">
      <w:bodyDiv w:val="1"/>
      <w:marLeft w:val="0"/>
      <w:marRight w:val="0"/>
      <w:marTop w:val="0"/>
      <w:marBottom w:val="0"/>
      <w:divBdr>
        <w:top w:val="none" w:sz="0" w:space="0" w:color="auto"/>
        <w:left w:val="none" w:sz="0" w:space="0" w:color="auto"/>
        <w:bottom w:val="none" w:sz="0" w:space="0" w:color="auto"/>
        <w:right w:val="none" w:sz="0" w:space="0" w:color="auto"/>
      </w:divBdr>
    </w:div>
    <w:div w:id="214364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uments.epo.org/projects/babylon/eponet.nsf/0/8E1E34349D4546C3C1257BF300343D8B/$File/ip_intensive_industries_en.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po.org/news-issues/press/background/epo.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ieke.demeulenaere@shepard-fox.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po.org/news-issues/press/inventoraward/industry.html" TargetMode="External"/><Relationship Id="rId5" Type="http://schemas.openxmlformats.org/officeDocument/2006/relationships/settings" Target="settings.xml"/><Relationship Id="rId15" Type="http://schemas.openxmlformats.org/officeDocument/2006/relationships/hyperlink" Target="mailto:rosterwalder@epo.org" TargetMode="External"/><Relationship Id="rId10" Type="http://schemas.openxmlformats.org/officeDocument/2006/relationships/hyperlink" Target="http://worldwide.espacenet.com/publicationDetails/originalDocument;jsessionid=70E374972F442073656D222A12733839.espacenet_levelx_prod_3?FT=D&amp;date=20100407&amp;DB=&amp;locale=en_EP&amp;CC=EP&amp;NR=1527050B1&amp;KC=B1&amp;ND=1"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epo.org/news-issues/press/inventoraward/industry.html" TargetMode="External"/><Relationship Id="rId14" Type="http://schemas.openxmlformats.org/officeDocument/2006/relationships/hyperlink" Target="mailto:oschroeder@epo.or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36250-C2BB-479B-A3F7-484291F9F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1285</Words>
  <Characters>7325</Characters>
  <Application>Microsoft Office Word</Application>
  <DocSecurity>0</DocSecurity>
  <Lines>61</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echolot PR GmbH</Company>
  <LinksUpToDate>false</LinksUpToDate>
  <CharactersWithSpaces>8593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Köck</dc:creator>
  <cp:lastModifiedBy>Kotalik Jana</cp:lastModifiedBy>
  <cp:revision>2</cp:revision>
  <cp:lastPrinted>2014-04-04T14:01:00Z</cp:lastPrinted>
  <dcterms:created xsi:type="dcterms:W3CDTF">2014-10-20T21:43:00Z</dcterms:created>
  <dcterms:modified xsi:type="dcterms:W3CDTF">2014-10-20T21:43:00Z</dcterms:modified>
</cp:coreProperties>
</file>