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8B2C3" w14:textId="77777777" w:rsidR="00DF3F8D" w:rsidRPr="00303A8E" w:rsidRDefault="00DF3F8D" w:rsidP="004A4E83">
      <w:pPr>
        <w:contextualSpacing/>
        <w:rPr>
          <w:rFonts w:ascii="Arial" w:hAnsi="Arial"/>
          <w:szCs w:val="24"/>
          <w:lang w:val="en-GB"/>
        </w:rPr>
      </w:pPr>
    </w:p>
    <w:p w14:paraId="2BDED0B0" w14:textId="77777777" w:rsidR="00DF3F8D" w:rsidRPr="00303A8E" w:rsidRDefault="00DF3F8D" w:rsidP="004A4E83">
      <w:pPr>
        <w:contextualSpacing/>
        <w:rPr>
          <w:lang w:val="en-GB"/>
        </w:rPr>
      </w:pPr>
      <w:r w:rsidRPr="00303A8E">
        <w:rPr>
          <w:noProof/>
          <w:lang w:val="en-GB" w:eastAsia="en-GB"/>
        </w:rPr>
        <w:drawing>
          <wp:anchor distT="0" distB="0" distL="114300" distR="114300" simplePos="0" relativeHeight="251656704" behindDoc="0" locked="0" layoutInCell="1" allowOverlap="1" wp14:anchorId="08FD29F3" wp14:editId="733F12EF">
            <wp:simplePos x="0" y="0"/>
            <wp:positionH relativeFrom="column">
              <wp:posOffset>99695</wp:posOffset>
            </wp:positionH>
            <wp:positionV relativeFrom="paragraph">
              <wp:posOffset>-327660</wp:posOffset>
            </wp:positionV>
            <wp:extent cx="1557655" cy="782320"/>
            <wp:effectExtent l="0" t="0" r="0" b="5080"/>
            <wp:wrapSquare wrapText="right"/>
            <wp:docPr id="2" name="Grafik 1" descr="Logo European Patent Office">
              <a:hlinkClick xmlns:a="http://schemas.openxmlformats.org/drawingml/2006/main" r:id="rId9"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European Patent Office">
                      <a:hlinkClick r:id="rId9" tooltip="&quot;Link to EPO Homepag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anchor>
        </w:drawing>
      </w:r>
    </w:p>
    <w:p w14:paraId="1DF8AE5B" w14:textId="326DF45D" w:rsidR="00C85015" w:rsidRDefault="00C85015" w:rsidP="004A4E83">
      <w:pPr>
        <w:contextualSpacing/>
        <w:jc w:val="center"/>
        <w:rPr>
          <w:rFonts w:ascii="Arial" w:hAnsi="Arial" w:cs="Arial"/>
          <w:b/>
          <w:color w:val="FF0000"/>
          <w:sz w:val="28"/>
        </w:rPr>
      </w:pPr>
    </w:p>
    <w:p w14:paraId="3F4465D5" w14:textId="77777777" w:rsidR="0022062A" w:rsidRDefault="0022062A" w:rsidP="004A4E83">
      <w:pPr>
        <w:contextualSpacing/>
        <w:jc w:val="center"/>
        <w:rPr>
          <w:rFonts w:ascii="Arial" w:hAnsi="Arial" w:cs="Arial"/>
          <w:b/>
          <w:color w:val="FF0000"/>
          <w:sz w:val="28"/>
        </w:rPr>
      </w:pPr>
    </w:p>
    <w:p w14:paraId="3596FA46" w14:textId="77777777" w:rsidR="004A4E83" w:rsidRDefault="004A4E83" w:rsidP="004A4E83">
      <w:pPr>
        <w:contextualSpacing/>
        <w:rPr>
          <w:rFonts w:ascii="Arial" w:hAnsi="Arial" w:cs="Arial"/>
          <w:b/>
          <w:color w:val="FF0000"/>
          <w:sz w:val="28"/>
          <w:lang w:val="en-GB"/>
        </w:rPr>
      </w:pPr>
    </w:p>
    <w:p w14:paraId="7C0C321B" w14:textId="3BCAB9FF" w:rsidR="00C85015" w:rsidRPr="00C41E39" w:rsidRDefault="006443BB" w:rsidP="004A4E83">
      <w:pPr>
        <w:contextualSpacing/>
        <w:jc w:val="center"/>
        <w:rPr>
          <w:rFonts w:ascii="Arial" w:hAnsi="Arial" w:cs="Arial"/>
          <w:b/>
          <w:color w:val="FF0000"/>
          <w:sz w:val="28"/>
        </w:rPr>
      </w:pPr>
      <w:r w:rsidRPr="00C41E39">
        <w:rPr>
          <w:rFonts w:ascii="Arial" w:hAnsi="Arial" w:cs="Arial"/>
          <w:b/>
          <w:color w:val="FF0000"/>
          <w:sz w:val="28"/>
        </w:rPr>
        <w:t>Sperrfrist</w:t>
      </w:r>
      <w:r w:rsidR="00C85015" w:rsidRPr="00C41E39">
        <w:rPr>
          <w:rFonts w:ascii="Arial" w:hAnsi="Arial" w:cs="Arial"/>
          <w:b/>
          <w:color w:val="FF0000"/>
          <w:sz w:val="28"/>
        </w:rPr>
        <w:t xml:space="preserve">: </w:t>
      </w:r>
      <w:r w:rsidR="004A4E83" w:rsidRPr="00C41E39">
        <w:rPr>
          <w:rFonts w:ascii="Arial" w:hAnsi="Arial" w:cs="Arial"/>
          <w:b/>
          <w:color w:val="FF0000"/>
          <w:sz w:val="28"/>
        </w:rPr>
        <w:t>7</w:t>
      </w:r>
      <w:r w:rsidR="000447AA">
        <w:rPr>
          <w:rFonts w:ascii="Arial" w:hAnsi="Arial" w:cs="Arial"/>
          <w:b/>
          <w:color w:val="FF0000"/>
          <w:sz w:val="28"/>
        </w:rPr>
        <w:t>.</w:t>
      </w:r>
      <w:r w:rsidR="004A4E83" w:rsidRPr="00C41E39">
        <w:rPr>
          <w:rFonts w:ascii="Arial" w:hAnsi="Arial" w:cs="Arial"/>
          <w:b/>
          <w:color w:val="FF0000"/>
          <w:sz w:val="28"/>
        </w:rPr>
        <w:t xml:space="preserve"> Ma</w:t>
      </w:r>
      <w:r w:rsidRPr="00C41E39">
        <w:rPr>
          <w:rFonts w:ascii="Arial" w:hAnsi="Arial" w:cs="Arial"/>
          <w:b/>
          <w:color w:val="FF0000"/>
          <w:sz w:val="28"/>
        </w:rPr>
        <w:t>i</w:t>
      </w:r>
      <w:r w:rsidR="004A4E83" w:rsidRPr="00C41E39">
        <w:rPr>
          <w:rFonts w:ascii="Arial" w:hAnsi="Arial" w:cs="Arial"/>
          <w:b/>
          <w:color w:val="FF0000"/>
          <w:sz w:val="28"/>
        </w:rPr>
        <w:t xml:space="preserve"> </w:t>
      </w:r>
      <w:r w:rsidR="008A1E9A" w:rsidRPr="00C41E39">
        <w:rPr>
          <w:rFonts w:ascii="Arial" w:hAnsi="Arial" w:cs="Arial"/>
          <w:b/>
          <w:color w:val="FF0000"/>
          <w:sz w:val="28"/>
        </w:rPr>
        <w:t xml:space="preserve">2019 </w:t>
      </w:r>
      <w:r w:rsidRPr="00C41E39">
        <w:rPr>
          <w:rFonts w:ascii="Arial" w:hAnsi="Arial" w:cs="Arial"/>
          <w:b/>
          <w:color w:val="FF0000"/>
          <w:sz w:val="28"/>
        </w:rPr>
        <w:t>um</w:t>
      </w:r>
      <w:r w:rsidR="004A4E83" w:rsidRPr="00C41E39">
        <w:rPr>
          <w:rFonts w:ascii="Arial" w:hAnsi="Arial" w:cs="Arial"/>
          <w:b/>
          <w:color w:val="FF0000"/>
          <w:sz w:val="28"/>
        </w:rPr>
        <w:t xml:space="preserve"> 10:00 </w:t>
      </w:r>
      <w:r w:rsidR="0022062A">
        <w:rPr>
          <w:rFonts w:ascii="Arial" w:hAnsi="Arial" w:cs="Arial"/>
          <w:b/>
          <w:color w:val="FF0000"/>
          <w:sz w:val="28"/>
        </w:rPr>
        <w:t>MEZ</w:t>
      </w:r>
    </w:p>
    <w:p w14:paraId="7AEB3E79" w14:textId="77777777" w:rsidR="00DF3F8D" w:rsidRPr="00C41E39" w:rsidRDefault="00DF3F8D" w:rsidP="004A4E83">
      <w:pPr>
        <w:contextualSpacing/>
        <w:jc w:val="center"/>
        <w:rPr>
          <w:rFonts w:ascii="Arial" w:hAnsi="Arial" w:cs="Arial"/>
          <w:b/>
          <w:sz w:val="28"/>
          <w:szCs w:val="28"/>
        </w:rPr>
      </w:pPr>
    </w:p>
    <w:p w14:paraId="07B3E9F4" w14:textId="6D6B6087" w:rsidR="00DF3F8D" w:rsidRPr="00C41E39" w:rsidRDefault="006443BB" w:rsidP="004A4E83">
      <w:pPr>
        <w:contextualSpacing/>
        <w:jc w:val="center"/>
        <w:rPr>
          <w:rFonts w:ascii="Arial" w:hAnsi="Arial" w:cs="Arial"/>
          <w:b/>
          <w:sz w:val="28"/>
          <w:szCs w:val="28"/>
        </w:rPr>
      </w:pPr>
      <w:r w:rsidRPr="00C41E39">
        <w:rPr>
          <w:rFonts w:ascii="Arial" w:hAnsi="Arial" w:cs="Arial"/>
          <w:b/>
          <w:sz w:val="28"/>
          <w:szCs w:val="28"/>
        </w:rPr>
        <w:t>P</w:t>
      </w:r>
      <w:r w:rsidR="004E055B">
        <w:rPr>
          <w:rFonts w:ascii="Arial" w:hAnsi="Arial" w:cs="Arial"/>
          <w:b/>
          <w:sz w:val="28"/>
          <w:szCs w:val="28"/>
        </w:rPr>
        <w:t>RESSEMITTEILUNG</w:t>
      </w:r>
    </w:p>
    <w:p w14:paraId="1C22E872" w14:textId="77777777" w:rsidR="00E61943" w:rsidRPr="00C41E39" w:rsidRDefault="00E61943" w:rsidP="004A4E83">
      <w:pPr>
        <w:contextualSpacing/>
        <w:jc w:val="center"/>
        <w:rPr>
          <w:rFonts w:ascii="Arial" w:hAnsi="Arial" w:cs="Arial"/>
          <w:b/>
          <w:sz w:val="28"/>
          <w:szCs w:val="28"/>
        </w:rPr>
      </w:pPr>
    </w:p>
    <w:p w14:paraId="023C16BD" w14:textId="11F80D0D" w:rsidR="004A4E83" w:rsidRPr="00C41E39" w:rsidRDefault="00C105AF" w:rsidP="00DA39DF">
      <w:pPr>
        <w:contextualSpacing/>
        <w:jc w:val="center"/>
        <w:rPr>
          <w:rFonts w:ascii="Arial" w:hAnsi="Arial" w:cs="Arial"/>
          <w:b/>
          <w:bCs/>
          <w:sz w:val="28"/>
          <w:szCs w:val="28"/>
        </w:rPr>
      </w:pPr>
      <w:r>
        <w:rPr>
          <w:rFonts w:ascii="Arial" w:hAnsi="Arial" w:cs="Arial"/>
          <w:b/>
          <w:bCs/>
          <w:sz w:val="28"/>
          <w:szCs w:val="28"/>
        </w:rPr>
        <w:t xml:space="preserve">Faserfolie </w:t>
      </w:r>
      <w:r w:rsidR="00A81EA1">
        <w:rPr>
          <w:rFonts w:ascii="Arial" w:hAnsi="Arial" w:cs="Arial"/>
          <w:b/>
          <w:bCs/>
          <w:sz w:val="28"/>
          <w:szCs w:val="28"/>
        </w:rPr>
        <w:t xml:space="preserve">gegen </w:t>
      </w:r>
      <w:r w:rsidR="001B276D">
        <w:rPr>
          <w:rFonts w:ascii="Arial" w:hAnsi="Arial" w:cs="Arial"/>
          <w:b/>
          <w:bCs/>
          <w:sz w:val="28"/>
          <w:szCs w:val="28"/>
        </w:rPr>
        <w:t>unerwünschten Meeresbewuchs</w:t>
      </w:r>
      <w:r w:rsidR="000447AA">
        <w:rPr>
          <w:rFonts w:ascii="Arial" w:hAnsi="Arial" w:cs="Arial"/>
          <w:b/>
          <w:bCs/>
          <w:sz w:val="28"/>
          <w:szCs w:val="28"/>
        </w:rPr>
        <w:t>:</w:t>
      </w:r>
    </w:p>
    <w:p w14:paraId="56410269" w14:textId="15A8976D" w:rsidR="0087234B" w:rsidRPr="00C41E39" w:rsidRDefault="001C653B" w:rsidP="004A4E83">
      <w:pPr>
        <w:contextualSpacing/>
        <w:jc w:val="center"/>
        <w:rPr>
          <w:rFonts w:ascii="Arial" w:hAnsi="Arial" w:cs="Arial"/>
          <w:b/>
          <w:bCs/>
          <w:sz w:val="28"/>
          <w:szCs w:val="28"/>
        </w:rPr>
      </w:pPr>
      <w:r w:rsidRPr="00C41E39">
        <w:rPr>
          <w:rFonts w:ascii="Arial" w:hAnsi="Arial" w:cs="Arial"/>
          <w:b/>
          <w:bCs/>
          <w:sz w:val="28"/>
          <w:szCs w:val="28"/>
        </w:rPr>
        <w:t xml:space="preserve"> </w:t>
      </w:r>
      <w:r w:rsidR="00242FF4" w:rsidRPr="00C41E39">
        <w:rPr>
          <w:rFonts w:ascii="Arial" w:hAnsi="Arial" w:cs="Arial"/>
          <w:b/>
          <w:bCs/>
          <w:sz w:val="28"/>
          <w:szCs w:val="28"/>
        </w:rPr>
        <w:t xml:space="preserve">Rik Breur </w:t>
      </w:r>
      <w:r w:rsidR="00544472" w:rsidRPr="00C41E39">
        <w:rPr>
          <w:rFonts w:ascii="Arial" w:hAnsi="Arial" w:cs="Arial"/>
          <w:b/>
          <w:bCs/>
          <w:sz w:val="28"/>
          <w:szCs w:val="28"/>
        </w:rPr>
        <w:t>als Finalist für den Europäischen Erfinderpreis 2019 nominiert</w:t>
      </w:r>
      <w:r w:rsidR="005449D3" w:rsidRPr="00C41E39">
        <w:rPr>
          <w:rFonts w:ascii="Arial" w:hAnsi="Arial" w:cs="Arial"/>
          <w:b/>
          <w:bCs/>
          <w:sz w:val="28"/>
          <w:szCs w:val="28"/>
        </w:rPr>
        <w:br/>
      </w:r>
    </w:p>
    <w:p w14:paraId="671A70B0" w14:textId="2BB17A58" w:rsidR="00345A69" w:rsidRPr="00C41E39" w:rsidRDefault="00BC281F" w:rsidP="00345A69">
      <w:pPr>
        <w:pStyle w:val="ListParagraph"/>
        <w:numPr>
          <w:ilvl w:val="0"/>
          <w:numId w:val="1"/>
        </w:numPr>
        <w:spacing w:line="360" w:lineRule="auto"/>
        <w:rPr>
          <w:rFonts w:ascii="Arial" w:hAnsi="Arial" w:cs="Arial"/>
          <w:b/>
        </w:rPr>
      </w:pPr>
      <w:r w:rsidRPr="00C41E39">
        <w:rPr>
          <w:rFonts w:ascii="Arial" w:hAnsi="Arial" w:cs="Arial"/>
          <w:b/>
        </w:rPr>
        <w:t>Der n</w:t>
      </w:r>
      <w:r w:rsidR="00544472" w:rsidRPr="00C41E39">
        <w:rPr>
          <w:rFonts w:ascii="Arial" w:hAnsi="Arial" w:cs="Arial"/>
          <w:b/>
        </w:rPr>
        <w:t xml:space="preserve">iederländische Wissenschaftler und Erfinder </w:t>
      </w:r>
      <w:r w:rsidRPr="00C41E39">
        <w:rPr>
          <w:rFonts w:ascii="Arial" w:hAnsi="Arial" w:cs="Arial"/>
          <w:b/>
        </w:rPr>
        <w:t xml:space="preserve">ist </w:t>
      </w:r>
      <w:r w:rsidR="006C5CF0">
        <w:rPr>
          <w:rFonts w:ascii="Arial" w:hAnsi="Arial" w:cs="Arial"/>
          <w:b/>
        </w:rPr>
        <w:t>für sein</w:t>
      </w:r>
      <w:r w:rsidR="00F84033">
        <w:rPr>
          <w:rFonts w:ascii="Arial" w:hAnsi="Arial" w:cs="Arial"/>
          <w:b/>
        </w:rPr>
        <w:t>e</w:t>
      </w:r>
      <w:r w:rsidR="00544472" w:rsidRPr="00C41E39">
        <w:rPr>
          <w:rFonts w:ascii="Arial" w:hAnsi="Arial" w:cs="Arial"/>
          <w:b/>
        </w:rPr>
        <w:t xml:space="preserve"> Anti</w:t>
      </w:r>
      <w:r w:rsidR="00241DFF" w:rsidRPr="00C41E39">
        <w:rPr>
          <w:rFonts w:ascii="Arial" w:hAnsi="Arial" w:cs="Arial"/>
          <w:b/>
        </w:rPr>
        <w:t>f</w:t>
      </w:r>
      <w:r w:rsidR="00544472" w:rsidRPr="00C41E39">
        <w:rPr>
          <w:rFonts w:ascii="Arial" w:hAnsi="Arial" w:cs="Arial"/>
          <w:b/>
        </w:rPr>
        <w:t>ouling</w:t>
      </w:r>
      <w:r w:rsidR="0099603E" w:rsidRPr="00C41E39">
        <w:rPr>
          <w:rFonts w:ascii="Arial" w:hAnsi="Arial" w:cs="Arial"/>
          <w:b/>
        </w:rPr>
        <w:t>-T</w:t>
      </w:r>
      <w:r w:rsidR="00544472" w:rsidRPr="00C41E39">
        <w:rPr>
          <w:rFonts w:ascii="Arial" w:hAnsi="Arial" w:cs="Arial"/>
          <w:b/>
        </w:rPr>
        <w:t xml:space="preserve">echnologie </w:t>
      </w:r>
      <w:r w:rsidR="00C41E39">
        <w:rPr>
          <w:rFonts w:ascii="Arial" w:hAnsi="Arial" w:cs="Arial"/>
          <w:b/>
        </w:rPr>
        <w:t xml:space="preserve">als Finalist </w:t>
      </w:r>
      <w:r w:rsidR="00544472" w:rsidRPr="00C41E39">
        <w:rPr>
          <w:rFonts w:ascii="Arial" w:hAnsi="Arial" w:cs="Arial"/>
          <w:b/>
        </w:rPr>
        <w:t xml:space="preserve">für </w:t>
      </w:r>
      <w:r w:rsidR="00B06450">
        <w:rPr>
          <w:rFonts w:ascii="Arial" w:hAnsi="Arial" w:cs="Arial"/>
          <w:b/>
        </w:rPr>
        <w:t xml:space="preserve">den </w:t>
      </w:r>
      <w:r w:rsidRPr="00C41E39">
        <w:rPr>
          <w:rFonts w:ascii="Arial" w:hAnsi="Arial" w:cs="Arial"/>
          <w:b/>
        </w:rPr>
        <w:t xml:space="preserve">Preis des </w:t>
      </w:r>
      <w:r w:rsidR="00544472" w:rsidRPr="00C41E39">
        <w:rPr>
          <w:rFonts w:ascii="Arial" w:hAnsi="Arial" w:cs="Arial"/>
          <w:b/>
        </w:rPr>
        <w:t xml:space="preserve">Europäischen Patentamts (EPA) </w:t>
      </w:r>
      <w:r w:rsidRPr="00C41E39">
        <w:rPr>
          <w:rFonts w:ascii="Arial" w:hAnsi="Arial" w:cs="Arial"/>
          <w:b/>
        </w:rPr>
        <w:t>nominiert</w:t>
      </w:r>
    </w:p>
    <w:p w14:paraId="3377DBDF" w14:textId="57D5FFA3" w:rsidR="00AF4AE4" w:rsidRPr="00C41E39" w:rsidRDefault="00BC281F" w:rsidP="00AF4AE4">
      <w:pPr>
        <w:pStyle w:val="ListParagraph"/>
        <w:numPr>
          <w:ilvl w:val="0"/>
          <w:numId w:val="1"/>
        </w:numPr>
        <w:spacing w:line="360" w:lineRule="auto"/>
        <w:rPr>
          <w:rFonts w:ascii="Arial" w:hAnsi="Arial" w:cs="Arial"/>
          <w:b/>
        </w:rPr>
      </w:pPr>
      <w:r w:rsidRPr="00C41E39">
        <w:rPr>
          <w:rFonts w:ascii="Arial" w:hAnsi="Arial" w:cs="Arial"/>
          <w:b/>
        </w:rPr>
        <w:t>Breurs klebende</w:t>
      </w:r>
      <w:r w:rsidR="001068EE" w:rsidRPr="00C41E39">
        <w:rPr>
          <w:rFonts w:ascii="Arial" w:hAnsi="Arial" w:cs="Arial"/>
          <w:b/>
        </w:rPr>
        <w:t xml:space="preserve"> </w:t>
      </w:r>
      <w:r w:rsidR="0039487C">
        <w:rPr>
          <w:rFonts w:ascii="Arial" w:hAnsi="Arial" w:cs="Arial"/>
          <w:b/>
        </w:rPr>
        <w:t>F</w:t>
      </w:r>
      <w:r w:rsidR="007D45E0">
        <w:rPr>
          <w:rFonts w:ascii="Arial" w:hAnsi="Arial" w:cs="Arial"/>
          <w:b/>
        </w:rPr>
        <w:t>aserf</w:t>
      </w:r>
      <w:r w:rsidR="0039487C">
        <w:rPr>
          <w:rFonts w:ascii="Arial" w:hAnsi="Arial" w:cs="Arial"/>
          <w:b/>
        </w:rPr>
        <w:t>olie</w:t>
      </w:r>
      <w:r w:rsidR="001068EE" w:rsidRPr="00C41E39">
        <w:rPr>
          <w:rFonts w:ascii="Arial" w:hAnsi="Arial" w:cs="Arial"/>
          <w:b/>
        </w:rPr>
        <w:t xml:space="preserve"> ahmt </w:t>
      </w:r>
      <w:r w:rsidRPr="00C41E39">
        <w:rPr>
          <w:rFonts w:ascii="Arial" w:hAnsi="Arial" w:cs="Arial"/>
          <w:b/>
        </w:rPr>
        <w:t xml:space="preserve">stachelige Oberfläche </w:t>
      </w:r>
      <w:r w:rsidR="00C41E39">
        <w:rPr>
          <w:rFonts w:ascii="Arial" w:hAnsi="Arial" w:cs="Arial"/>
          <w:b/>
        </w:rPr>
        <w:t>von</w:t>
      </w:r>
      <w:r w:rsidR="00C41E39" w:rsidRPr="00C41E39">
        <w:rPr>
          <w:rFonts w:ascii="Arial" w:hAnsi="Arial" w:cs="Arial"/>
          <w:b/>
        </w:rPr>
        <w:t xml:space="preserve"> </w:t>
      </w:r>
      <w:r w:rsidRPr="00C41E39">
        <w:rPr>
          <w:rFonts w:ascii="Arial" w:hAnsi="Arial" w:cs="Arial"/>
          <w:b/>
        </w:rPr>
        <w:t>Tiere</w:t>
      </w:r>
      <w:r w:rsidR="00C41E39">
        <w:rPr>
          <w:rFonts w:ascii="Arial" w:hAnsi="Arial" w:cs="Arial"/>
          <w:b/>
        </w:rPr>
        <w:t>n</w:t>
      </w:r>
      <w:r w:rsidRPr="00C41E39">
        <w:rPr>
          <w:rFonts w:ascii="Arial" w:hAnsi="Arial" w:cs="Arial"/>
          <w:b/>
        </w:rPr>
        <w:t xml:space="preserve"> und Pflanzen nach</w:t>
      </w:r>
      <w:r w:rsidR="001068EE" w:rsidRPr="00C41E39">
        <w:rPr>
          <w:rFonts w:ascii="Arial" w:hAnsi="Arial" w:cs="Arial"/>
          <w:b/>
        </w:rPr>
        <w:t xml:space="preserve"> und</w:t>
      </w:r>
      <w:r w:rsidR="00443B9D" w:rsidRPr="00C41E39">
        <w:rPr>
          <w:rFonts w:ascii="Arial" w:hAnsi="Arial" w:cs="Arial"/>
          <w:b/>
        </w:rPr>
        <w:t xml:space="preserve"> </w:t>
      </w:r>
      <w:r w:rsidR="0099603E" w:rsidRPr="00C41E39">
        <w:rPr>
          <w:rFonts w:ascii="Arial" w:hAnsi="Arial" w:cs="Arial"/>
          <w:b/>
        </w:rPr>
        <w:t xml:space="preserve">verhindert unerwünschte </w:t>
      </w:r>
      <w:r w:rsidR="002F63CE">
        <w:rPr>
          <w:rFonts w:ascii="Arial" w:hAnsi="Arial" w:cs="Arial"/>
          <w:b/>
        </w:rPr>
        <w:t>Be</w:t>
      </w:r>
      <w:r w:rsidR="002F63CE" w:rsidRPr="00C41E39">
        <w:rPr>
          <w:rFonts w:ascii="Arial" w:hAnsi="Arial" w:cs="Arial"/>
          <w:b/>
        </w:rPr>
        <w:t xml:space="preserve">siedlung </w:t>
      </w:r>
      <w:r w:rsidR="0099603E" w:rsidRPr="00C41E39">
        <w:rPr>
          <w:rFonts w:ascii="Arial" w:hAnsi="Arial" w:cs="Arial"/>
          <w:b/>
        </w:rPr>
        <w:t>von</w:t>
      </w:r>
      <w:r w:rsidR="00E062ED" w:rsidRPr="00C41E39">
        <w:rPr>
          <w:rFonts w:ascii="Arial" w:hAnsi="Arial" w:cs="Arial"/>
          <w:b/>
        </w:rPr>
        <w:t xml:space="preserve"> </w:t>
      </w:r>
      <w:r w:rsidR="0099603E" w:rsidRPr="00C41E39">
        <w:rPr>
          <w:rFonts w:ascii="Arial" w:hAnsi="Arial" w:cs="Arial"/>
          <w:b/>
        </w:rPr>
        <w:t xml:space="preserve">Plattformen und </w:t>
      </w:r>
      <w:r w:rsidR="00B51FDA">
        <w:rPr>
          <w:rFonts w:ascii="Arial" w:hAnsi="Arial" w:cs="Arial"/>
          <w:b/>
        </w:rPr>
        <w:t>Schiffsrümpfen</w:t>
      </w:r>
      <w:r w:rsidR="002F63CE">
        <w:rPr>
          <w:rFonts w:ascii="Arial" w:hAnsi="Arial" w:cs="Arial"/>
          <w:b/>
        </w:rPr>
        <w:t xml:space="preserve"> durch Meereslebewesen</w:t>
      </w:r>
    </w:p>
    <w:p w14:paraId="67A04E37" w14:textId="7A438097" w:rsidR="00476917" w:rsidRPr="00C41E39" w:rsidRDefault="00C41E39" w:rsidP="00476917">
      <w:pPr>
        <w:pStyle w:val="ListParagraph"/>
        <w:numPr>
          <w:ilvl w:val="0"/>
          <w:numId w:val="1"/>
        </w:numPr>
        <w:spacing w:line="360" w:lineRule="auto"/>
        <w:rPr>
          <w:rFonts w:ascii="Arial" w:hAnsi="Arial" w:cs="Arial"/>
          <w:b/>
        </w:rPr>
      </w:pPr>
      <w:r>
        <w:rPr>
          <w:rFonts w:ascii="Arial" w:hAnsi="Arial" w:cs="Arial"/>
          <w:b/>
        </w:rPr>
        <w:t>U</w:t>
      </w:r>
      <w:r w:rsidR="00E062ED" w:rsidRPr="00C41E39">
        <w:rPr>
          <w:rFonts w:ascii="Arial" w:hAnsi="Arial" w:cs="Arial"/>
          <w:b/>
        </w:rPr>
        <w:t>mwelt</w:t>
      </w:r>
      <w:r>
        <w:rPr>
          <w:rFonts w:ascii="Arial" w:hAnsi="Arial" w:cs="Arial"/>
          <w:b/>
        </w:rPr>
        <w:t>schonende</w:t>
      </w:r>
      <w:r w:rsidR="00E062ED" w:rsidRPr="00C41E39">
        <w:rPr>
          <w:rFonts w:ascii="Arial" w:hAnsi="Arial" w:cs="Arial"/>
          <w:b/>
        </w:rPr>
        <w:t xml:space="preserve"> Alternative zu herkömmlichen toxischen Produkten auf Lackbasis</w:t>
      </w:r>
    </w:p>
    <w:p w14:paraId="44202239" w14:textId="77777777" w:rsidR="004A4E83" w:rsidRPr="00C41E39" w:rsidRDefault="004A4E83" w:rsidP="004A4E83">
      <w:pPr>
        <w:pStyle w:val="ListParagraph"/>
        <w:rPr>
          <w:rFonts w:ascii="Arial" w:hAnsi="Arial" w:cs="Arial"/>
          <w:b/>
          <w:bCs/>
        </w:rPr>
      </w:pPr>
    </w:p>
    <w:p w14:paraId="447BCC18" w14:textId="7A901EB2" w:rsidR="00C80EFD" w:rsidRPr="004E055B" w:rsidRDefault="003C433E" w:rsidP="00C12B38">
      <w:pPr>
        <w:pStyle w:val="BodyText"/>
        <w:spacing w:line="360" w:lineRule="auto"/>
        <w:rPr>
          <w:lang w:val="de-DE"/>
        </w:rPr>
      </w:pPr>
      <w:r w:rsidRPr="004E055B">
        <w:rPr>
          <w:b/>
          <w:bCs/>
          <w:lang w:val="de-DE"/>
        </w:rPr>
        <w:t>M</w:t>
      </w:r>
      <w:r w:rsidR="00E062ED" w:rsidRPr="004E055B">
        <w:rPr>
          <w:b/>
          <w:bCs/>
          <w:lang w:val="de-DE"/>
        </w:rPr>
        <w:t>ünchen</w:t>
      </w:r>
      <w:r w:rsidR="00E303E5" w:rsidRPr="004E055B">
        <w:rPr>
          <w:b/>
          <w:bCs/>
          <w:lang w:val="de-DE"/>
        </w:rPr>
        <w:t xml:space="preserve">, </w:t>
      </w:r>
      <w:r w:rsidR="00E062ED" w:rsidRPr="004E055B">
        <w:rPr>
          <w:b/>
          <w:bCs/>
          <w:lang w:val="de-DE"/>
        </w:rPr>
        <w:t>7.</w:t>
      </w:r>
      <w:r w:rsidR="004A4E83" w:rsidRPr="004E055B">
        <w:rPr>
          <w:b/>
          <w:bCs/>
          <w:lang w:val="de-DE"/>
        </w:rPr>
        <w:t xml:space="preserve"> Ma</w:t>
      </w:r>
      <w:r w:rsidR="00E062ED" w:rsidRPr="004E055B">
        <w:rPr>
          <w:b/>
          <w:bCs/>
          <w:lang w:val="de-DE"/>
        </w:rPr>
        <w:t>i</w:t>
      </w:r>
      <w:r w:rsidR="004A4E83" w:rsidRPr="004E055B">
        <w:rPr>
          <w:b/>
          <w:bCs/>
          <w:lang w:val="de-DE"/>
        </w:rPr>
        <w:t xml:space="preserve"> 2019 </w:t>
      </w:r>
      <w:r w:rsidR="008978DB" w:rsidRPr="004E055B">
        <w:rPr>
          <w:b/>
          <w:bCs/>
          <w:lang w:val="de-DE"/>
        </w:rPr>
        <w:t>–</w:t>
      </w:r>
      <w:r w:rsidR="00E45A20" w:rsidRPr="004E055B">
        <w:rPr>
          <w:b/>
          <w:bCs/>
          <w:lang w:val="de-DE"/>
        </w:rPr>
        <w:t xml:space="preserve"> </w:t>
      </w:r>
      <w:r w:rsidR="00E062ED" w:rsidRPr="004E055B">
        <w:rPr>
          <w:bCs/>
          <w:lang w:val="de-DE"/>
        </w:rPr>
        <w:t>Das Europäische Patentamt</w:t>
      </w:r>
      <w:r w:rsidR="00C41E39" w:rsidRPr="004E055B">
        <w:rPr>
          <w:bCs/>
          <w:lang w:val="de-DE"/>
        </w:rPr>
        <w:t xml:space="preserve"> (EPA)</w:t>
      </w:r>
      <w:r w:rsidR="00E062ED" w:rsidRPr="004E055B">
        <w:rPr>
          <w:bCs/>
          <w:lang w:val="de-DE"/>
        </w:rPr>
        <w:t xml:space="preserve"> </w:t>
      </w:r>
      <w:r w:rsidR="00B51FDA">
        <w:rPr>
          <w:bCs/>
          <w:lang w:val="de-DE"/>
        </w:rPr>
        <w:t>gibt</w:t>
      </w:r>
      <w:r w:rsidR="006C12AD">
        <w:rPr>
          <w:bCs/>
          <w:lang w:val="de-DE"/>
        </w:rPr>
        <w:t xml:space="preserve"> d</w:t>
      </w:r>
      <w:r w:rsidR="00E062ED" w:rsidRPr="004E055B">
        <w:rPr>
          <w:bCs/>
          <w:lang w:val="de-DE"/>
        </w:rPr>
        <w:t>ie Nominierung des niederländischen Materialwissenschaftler</w:t>
      </w:r>
      <w:r w:rsidR="002C185B" w:rsidRPr="004E055B">
        <w:rPr>
          <w:bCs/>
          <w:lang w:val="de-DE"/>
        </w:rPr>
        <w:t>s</w:t>
      </w:r>
      <w:r w:rsidR="00E062ED" w:rsidRPr="004E055B">
        <w:rPr>
          <w:bCs/>
          <w:lang w:val="de-DE"/>
        </w:rPr>
        <w:t xml:space="preserve"> Rik Breur für den Europäischen Erfinderpreis 2019 bekannt</w:t>
      </w:r>
      <w:r w:rsidR="00B51FDA">
        <w:rPr>
          <w:bCs/>
          <w:lang w:val="de-DE"/>
        </w:rPr>
        <w:t>.</w:t>
      </w:r>
      <w:r w:rsidR="00C41E39" w:rsidRPr="004E055B">
        <w:rPr>
          <w:bCs/>
          <w:lang w:val="de-DE"/>
        </w:rPr>
        <w:t xml:space="preserve"> Breur hat </w:t>
      </w:r>
      <w:r w:rsidR="00E062ED" w:rsidRPr="004E055B">
        <w:rPr>
          <w:bCs/>
          <w:lang w:val="de-DE"/>
        </w:rPr>
        <w:t xml:space="preserve">eine </w:t>
      </w:r>
      <w:r w:rsidR="002B6313">
        <w:rPr>
          <w:bCs/>
          <w:lang w:val="de-DE"/>
        </w:rPr>
        <w:t xml:space="preserve">umweltneutrale </w:t>
      </w:r>
      <w:r w:rsidR="0039487C">
        <w:rPr>
          <w:bCs/>
          <w:lang w:val="de-DE"/>
        </w:rPr>
        <w:t>faserbasierte Folie</w:t>
      </w:r>
      <w:r w:rsidR="00E062ED" w:rsidRPr="004E055B">
        <w:rPr>
          <w:bCs/>
          <w:lang w:val="de-DE"/>
        </w:rPr>
        <w:t xml:space="preserve"> entwickelt, d</w:t>
      </w:r>
      <w:r w:rsidR="0039487C">
        <w:rPr>
          <w:bCs/>
          <w:lang w:val="de-DE"/>
        </w:rPr>
        <w:t>ie</w:t>
      </w:r>
      <w:r w:rsidR="00E062ED" w:rsidRPr="004E055B">
        <w:rPr>
          <w:bCs/>
          <w:lang w:val="de-DE"/>
        </w:rPr>
        <w:t xml:space="preserve"> </w:t>
      </w:r>
      <w:proofErr w:type="spellStart"/>
      <w:r w:rsidR="00E062ED" w:rsidRPr="004E055B">
        <w:rPr>
          <w:bCs/>
          <w:lang w:val="de-DE"/>
        </w:rPr>
        <w:t>Biofouling</w:t>
      </w:r>
      <w:proofErr w:type="spellEnd"/>
      <w:r w:rsidR="00E062ED" w:rsidRPr="004E055B">
        <w:rPr>
          <w:bCs/>
          <w:lang w:val="de-DE"/>
        </w:rPr>
        <w:t xml:space="preserve"> </w:t>
      </w:r>
      <w:r w:rsidR="00C41E39" w:rsidRPr="004E055B">
        <w:rPr>
          <w:bCs/>
          <w:lang w:val="de-DE"/>
        </w:rPr>
        <w:t xml:space="preserve">– </w:t>
      </w:r>
      <w:r w:rsidR="00E062ED" w:rsidRPr="004E055B">
        <w:rPr>
          <w:bCs/>
          <w:lang w:val="de-DE"/>
        </w:rPr>
        <w:t>das Wachstum von Meereslebewesen wie Algen, Seepocken und Muscheln</w:t>
      </w:r>
      <w:r w:rsidR="002B6313">
        <w:rPr>
          <w:bCs/>
          <w:lang w:val="de-DE"/>
        </w:rPr>
        <w:t xml:space="preserve"> </w:t>
      </w:r>
      <w:r w:rsidR="00E062ED" w:rsidRPr="004E055B">
        <w:rPr>
          <w:bCs/>
          <w:lang w:val="de-DE"/>
        </w:rPr>
        <w:t>auf</w:t>
      </w:r>
      <w:r w:rsidR="002B6313" w:rsidRPr="002B6313">
        <w:rPr>
          <w:bCs/>
          <w:lang w:val="de-DE"/>
        </w:rPr>
        <w:t xml:space="preserve"> Schiffsrümpfe</w:t>
      </w:r>
      <w:r w:rsidR="002B6313">
        <w:rPr>
          <w:bCs/>
          <w:lang w:val="de-DE"/>
        </w:rPr>
        <w:t>n</w:t>
      </w:r>
      <w:r w:rsidR="002B6313" w:rsidRPr="002B6313">
        <w:rPr>
          <w:bCs/>
          <w:lang w:val="de-DE"/>
        </w:rPr>
        <w:t xml:space="preserve"> und feste</w:t>
      </w:r>
      <w:r w:rsidR="002B6313">
        <w:rPr>
          <w:bCs/>
          <w:lang w:val="de-DE"/>
        </w:rPr>
        <w:t>n</w:t>
      </w:r>
      <w:r w:rsidR="002B6313" w:rsidRPr="002B6313">
        <w:rPr>
          <w:bCs/>
          <w:lang w:val="de-DE"/>
        </w:rPr>
        <w:t xml:space="preserve"> Strukturen </w:t>
      </w:r>
      <w:r w:rsidR="002B6313">
        <w:rPr>
          <w:bCs/>
          <w:lang w:val="de-DE"/>
        </w:rPr>
        <w:t>wie Plattformen</w:t>
      </w:r>
      <w:r w:rsidR="002B6313" w:rsidRPr="002B6313">
        <w:rPr>
          <w:bCs/>
          <w:lang w:val="de-DE"/>
        </w:rPr>
        <w:t xml:space="preserve"> </w:t>
      </w:r>
      <w:r w:rsidR="00C41E39" w:rsidRPr="004E055B">
        <w:rPr>
          <w:bCs/>
          <w:lang w:val="de-DE"/>
        </w:rPr>
        <w:t>–</w:t>
      </w:r>
      <w:r w:rsidR="008613D9" w:rsidRPr="004E055B">
        <w:rPr>
          <w:lang w:val="de-DE"/>
        </w:rPr>
        <w:t xml:space="preserve"> </w:t>
      </w:r>
      <w:r w:rsidR="008613D9" w:rsidRPr="004E055B">
        <w:rPr>
          <w:bCs/>
          <w:lang w:val="de-DE"/>
        </w:rPr>
        <w:t>verhindert.</w:t>
      </w:r>
    </w:p>
    <w:p w14:paraId="3E3048A2" w14:textId="77777777" w:rsidR="00C80EFD" w:rsidRPr="004E055B" w:rsidRDefault="00C80EFD" w:rsidP="00C12B38">
      <w:pPr>
        <w:pStyle w:val="BodyText"/>
        <w:spacing w:line="360" w:lineRule="auto"/>
        <w:rPr>
          <w:lang w:val="de-DE"/>
        </w:rPr>
      </w:pPr>
    </w:p>
    <w:p w14:paraId="1344C069" w14:textId="3E7A6175" w:rsidR="007C5A5A" w:rsidRPr="004E055B" w:rsidRDefault="007C5A5A" w:rsidP="007C5A5A">
      <w:pPr>
        <w:spacing w:line="360" w:lineRule="auto"/>
        <w:contextualSpacing/>
        <w:rPr>
          <w:rFonts w:ascii="Arial" w:eastAsia="Arial" w:hAnsi="Arial" w:cs="Arial"/>
        </w:rPr>
      </w:pPr>
      <w:r w:rsidRPr="004E055B">
        <w:rPr>
          <w:rFonts w:ascii="Arial" w:eastAsia="Arial" w:hAnsi="Arial" w:cs="Arial"/>
        </w:rPr>
        <w:t>Breur wurde für seine</w:t>
      </w:r>
      <w:r w:rsidR="001068EE" w:rsidRPr="004E055B">
        <w:rPr>
          <w:rFonts w:ascii="Arial" w:eastAsia="Arial" w:hAnsi="Arial" w:cs="Arial"/>
        </w:rPr>
        <w:t xml:space="preserve"> </w:t>
      </w:r>
      <w:r w:rsidR="006C5CF0" w:rsidRPr="004E055B">
        <w:rPr>
          <w:rFonts w:ascii="Arial" w:eastAsia="Arial" w:hAnsi="Arial" w:cs="Arial"/>
        </w:rPr>
        <w:t>Erfindung</w:t>
      </w:r>
      <w:r w:rsidRPr="004E055B">
        <w:rPr>
          <w:rFonts w:ascii="Arial" w:eastAsia="Arial" w:hAnsi="Arial" w:cs="Arial"/>
        </w:rPr>
        <w:t xml:space="preserve">, </w:t>
      </w:r>
      <w:r w:rsidR="006C5CF0" w:rsidRPr="004E055B">
        <w:rPr>
          <w:rFonts w:ascii="Arial" w:eastAsia="Arial" w:hAnsi="Arial" w:cs="Arial"/>
        </w:rPr>
        <w:t xml:space="preserve">die </w:t>
      </w:r>
      <w:r w:rsidRPr="004E055B">
        <w:rPr>
          <w:rFonts w:ascii="Arial" w:eastAsia="Arial" w:hAnsi="Arial" w:cs="Arial"/>
        </w:rPr>
        <w:t>derzeit über sein eigenes Unternehmen vermarktet wird</w:t>
      </w:r>
      <w:r w:rsidR="001068EE" w:rsidRPr="004E055B">
        <w:rPr>
          <w:rFonts w:ascii="Arial" w:eastAsia="Arial" w:hAnsi="Arial" w:cs="Arial"/>
        </w:rPr>
        <w:t xml:space="preserve">, </w:t>
      </w:r>
      <w:r w:rsidRPr="004E055B">
        <w:rPr>
          <w:rFonts w:ascii="Arial" w:eastAsia="Arial" w:hAnsi="Arial" w:cs="Arial"/>
        </w:rPr>
        <w:t xml:space="preserve">als einer von drei Finalisten in der Kategorie </w:t>
      </w:r>
      <w:r w:rsidR="00D05E33" w:rsidRPr="004E055B">
        <w:rPr>
          <w:rFonts w:ascii="Arial" w:eastAsia="Arial" w:hAnsi="Arial" w:cs="Arial"/>
        </w:rPr>
        <w:t>„</w:t>
      </w:r>
      <w:r w:rsidRPr="004E055B">
        <w:rPr>
          <w:rFonts w:ascii="Arial" w:eastAsia="Arial" w:hAnsi="Arial" w:cs="Arial"/>
        </w:rPr>
        <w:t>KMU</w:t>
      </w:r>
      <w:r w:rsidR="00D05E33" w:rsidRPr="004E055B">
        <w:rPr>
          <w:rFonts w:ascii="Arial" w:eastAsia="Arial" w:hAnsi="Arial" w:cs="Arial"/>
        </w:rPr>
        <w:t>“</w:t>
      </w:r>
      <w:r w:rsidRPr="004E055B">
        <w:rPr>
          <w:rFonts w:ascii="Arial" w:eastAsia="Arial" w:hAnsi="Arial" w:cs="Arial"/>
        </w:rPr>
        <w:t xml:space="preserve"> </w:t>
      </w:r>
      <w:r w:rsidR="0001407F" w:rsidRPr="004E055B">
        <w:rPr>
          <w:rFonts w:ascii="Arial" w:eastAsia="Arial" w:hAnsi="Arial" w:cs="Arial"/>
        </w:rPr>
        <w:t xml:space="preserve">(Kleine und mittlere Unternehmen) </w:t>
      </w:r>
      <w:r w:rsidR="00D05E33" w:rsidRPr="004E055B">
        <w:rPr>
          <w:rFonts w:ascii="Arial" w:eastAsia="Arial" w:hAnsi="Arial" w:cs="Arial"/>
        </w:rPr>
        <w:t xml:space="preserve">nominiert. </w:t>
      </w:r>
      <w:r w:rsidR="00F82550" w:rsidRPr="004E055B">
        <w:rPr>
          <w:rFonts w:ascii="Arial" w:eastAsia="Arial" w:hAnsi="Arial" w:cs="Arial"/>
        </w:rPr>
        <w:t>Seine</w:t>
      </w:r>
      <w:r w:rsidR="009F1CE7" w:rsidRPr="004E055B">
        <w:rPr>
          <w:rFonts w:ascii="Arial" w:eastAsia="Arial" w:hAnsi="Arial" w:cs="Arial"/>
        </w:rPr>
        <w:t xml:space="preserve"> </w:t>
      </w:r>
      <w:r w:rsidR="00EA065A" w:rsidRPr="004E055B">
        <w:rPr>
          <w:rFonts w:ascii="Arial" w:eastAsia="Arial" w:hAnsi="Arial" w:cs="Arial"/>
        </w:rPr>
        <w:t xml:space="preserve">Entwicklung </w:t>
      </w:r>
      <w:r w:rsidRPr="004E055B">
        <w:rPr>
          <w:rFonts w:ascii="Arial" w:eastAsia="Arial" w:hAnsi="Arial" w:cs="Arial"/>
        </w:rPr>
        <w:t xml:space="preserve">verhindert </w:t>
      </w:r>
      <w:proofErr w:type="spellStart"/>
      <w:r w:rsidRPr="004E055B">
        <w:rPr>
          <w:rFonts w:ascii="Arial" w:eastAsia="Arial" w:hAnsi="Arial" w:cs="Arial"/>
        </w:rPr>
        <w:t>Biofouling</w:t>
      </w:r>
      <w:proofErr w:type="spellEnd"/>
      <w:r w:rsidR="00EA065A" w:rsidRPr="004E055B">
        <w:rPr>
          <w:rFonts w:ascii="Arial" w:eastAsia="Arial" w:hAnsi="Arial" w:cs="Arial"/>
        </w:rPr>
        <w:t>,</w:t>
      </w:r>
      <w:r w:rsidRPr="004E055B">
        <w:rPr>
          <w:rFonts w:ascii="Arial" w:eastAsia="Arial" w:hAnsi="Arial" w:cs="Arial"/>
        </w:rPr>
        <w:t xml:space="preserve"> ohne </w:t>
      </w:r>
      <w:r w:rsidR="006C5CF0" w:rsidRPr="004E055B">
        <w:rPr>
          <w:rFonts w:ascii="Arial" w:eastAsia="Arial" w:hAnsi="Arial" w:cs="Arial"/>
        </w:rPr>
        <w:t>dass</w:t>
      </w:r>
      <w:r w:rsidRPr="004E055B">
        <w:rPr>
          <w:rFonts w:ascii="Arial" w:eastAsia="Arial" w:hAnsi="Arial" w:cs="Arial"/>
        </w:rPr>
        <w:t xml:space="preserve"> schädliche Chemikalien</w:t>
      </w:r>
      <w:r w:rsidR="006C5CF0" w:rsidRPr="004E055B">
        <w:rPr>
          <w:rFonts w:ascii="Arial" w:eastAsia="Arial" w:hAnsi="Arial" w:cs="Arial"/>
        </w:rPr>
        <w:t xml:space="preserve"> zum Einsatz kommen</w:t>
      </w:r>
      <w:r w:rsidRPr="004E055B">
        <w:rPr>
          <w:rFonts w:ascii="Arial" w:eastAsia="Arial" w:hAnsi="Arial" w:cs="Arial"/>
        </w:rPr>
        <w:t>, die in</w:t>
      </w:r>
      <w:r w:rsidR="000447AA" w:rsidRPr="004E055B">
        <w:rPr>
          <w:rFonts w:ascii="Arial" w:eastAsia="Arial" w:hAnsi="Arial" w:cs="Arial"/>
        </w:rPr>
        <w:t>s</w:t>
      </w:r>
      <w:r w:rsidRPr="004E055B">
        <w:rPr>
          <w:rFonts w:ascii="Arial" w:eastAsia="Arial" w:hAnsi="Arial" w:cs="Arial"/>
        </w:rPr>
        <w:t xml:space="preserve"> Wasser gelangen</w:t>
      </w:r>
      <w:r w:rsidR="00C36481">
        <w:rPr>
          <w:rFonts w:ascii="Arial" w:eastAsia="Arial" w:hAnsi="Arial" w:cs="Arial"/>
        </w:rPr>
        <w:t xml:space="preserve">. </w:t>
      </w:r>
      <w:r w:rsidR="006C12AD">
        <w:rPr>
          <w:rFonts w:ascii="Arial" w:eastAsia="Arial" w:hAnsi="Arial" w:cs="Arial"/>
        </w:rPr>
        <w:t>Die</w:t>
      </w:r>
      <w:r w:rsidR="007D45E0">
        <w:rPr>
          <w:rFonts w:ascii="Arial" w:eastAsia="Arial" w:hAnsi="Arial" w:cs="Arial"/>
        </w:rPr>
        <w:t xml:space="preserve"> Faserfolie</w:t>
      </w:r>
      <w:r w:rsidR="00510004" w:rsidRPr="004E055B">
        <w:rPr>
          <w:rFonts w:ascii="Arial" w:eastAsia="Arial" w:hAnsi="Arial" w:cs="Arial"/>
        </w:rPr>
        <w:t xml:space="preserve"> </w:t>
      </w:r>
      <w:r w:rsidR="006C12AD">
        <w:rPr>
          <w:rFonts w:ascii="Arial" w:eastAsia="Arial" w:hAnsi="Arial" w:cs="Arial"/>
        </w:rPr>
        <w:t xml:space="preserve">schützt </w:t>
      </w:r>
      <w:r w:rsidR="001B276D">
        <w:rPr>
          <w:rFonts w:ascii="Arial" w:eastAsia="Arial" w:hAnsi="Arial" w:cs="Arial"/>
        </w:rPr>
        <w:t xml:space="preserve">Eigner </w:t>
      </w:r>
      <w:r w:rsidR="00510004" w:rsidRPr="004E055B">
        <w:rPr>
          <w:rFonts w:ascii="Arial" w:eastAsia="Arial" w:hAnsi="Arial" w:cs="Arial"/>
        </w:rPr>
        <w:t>von Schiffen und festen Bauwerken vor der kostspieligen Entfernung von Meeresorganismen, die sich an</w:t>
      </w:r>
      <w:r w:rsidR="00C37970" w:rsidRPr="004E055B">
        <w:rPr>
          <w:rFonts w:ascii="Arial" w:eastAsia="Arial" w:hAnsi="Arial" w:cs="Arial"/>
        </w:rPr>
        <w:t xml:space="preserve"> Offshore-Windparks, Ölplattformen und Schiffen festsetzen</w:t>
      </w:r>
      <w:r w:rsidR="00510004" w:rsidRPr="004E055B">
        <w:rPr>
          <w:rFonts w:ascii="Arial" w:eastAsia="Arial" w:hAnsi="Arial" w:cs="Arial"/>
        </w:rPr>
        <w:t xml:space="preserve">. </w:t>
      </w:r>
      <w:r w:rsidR="006F6D3E" w:rsidRPr="004E055B">
        <w:rPr>
          <w:rFonts w:ascii="Arial" w:eastAsia="Arial" w:hAnsi="Arial" w:cs="Arial"/>
        </w:rPr>
        <w:t>Er verbessert z</w:t>
      </w:r>
      <w:r w:rsidR="00C37970" w:rsidRPr="004E055B">
        <w:rPr>
          <w:rFonts w:ascii="Arial" w:eastAsia="Arial" w:hAnsi="Arial" w:cs="Arial"/>
        </w:rPr>
        <w:t xml:space="preserve">ugleich </w:t>
      </w:r>
      <w:r w:rsidRPr="004E055B">
        <w:rPr>
          <w:rFonts w:ascii="Arial" w:eastAsia="Arial" w:hAnsi="Arial" w:cs="Arial"/>
        </w:rPr>
        <w:t xml:space="preserve">die Kraftstoffeffizienz </w:t>
      </w:r>
      <w:r w:rsidR="00036AAB" w:rsidRPr="004E055B">
        <w:rPr>
          <w:rFonts w:ascii="Arial" w:eastAsia="Arial" w:hAnsi="Arial" w:cs="Arial"/>
        </w:rPr>
        <w:t>in der Schifffahrt</w:t>
      </w:r>
      <w:r w:rsidR="000762B2">
        <w:rPr>
          <w:rFonts w:ascii="Arial" w:eastAsia="Arial" w:hAnsi="Arial" w:cs="Arial"/>
        </w:rPr>
        <w:t xml:space="preserve">, da derartiger Bewuchs den </w:t>
      </w:r>
      <w:r w:rsidR="001B276D">
        <w:rPr>
          <w:rFonts w:ascii="Arial" w:eastAsia="Arial" w:hAnsi="Arial" w:cs="Arial"/>
        </w:rPr>
        <w:t xml:space="preserve">Verbrauch </w:t>
      </w:r>
      <w:r w:rsidR="000762B2">
        <w:rPr>
          <w:rFonts w:ascii="Arial" w:eastAsia="Arial" w:hAnsi="Arial" w:cs="Arial"/>
        </w:rPr>
        <w:t>um bis zu 40</w:t>
      </w:r>
      <w:r w:rsidR="00C60B58">
        <w:rPr>
          <w:rFonts w:ascii="Arial" w:eastAsia="Arial" w:hAnsi="Arial" w:cs="Arial"/>
        </w:rPr>
        <w:t xml:space="preserve"> Prozent</w:t>
      </w:r>
      <w:r w:rsidR="000762B2">
        <w:rPr>
          <w:rFonts w:ascii="Arial" w:eastAsia="Arial" w:hAnsi="Arial" w:cs="Arial"/>
        </w:rPr>
        <w:t xml:space="preserve"> erhöhen kann.</w:t>
      </w:r>
    </w:p>
    <w:p w14:paraId="4F96298D" w14:textId="77777777" w:rsidR="007C5A5A" w:rsidRPr="002D1149" w:rsidRDefault="007C5A5A" w:rsidP="007C5A5A">
      <w:pPr>
        <w:spacing w:line="360" w:lineRule="auto"/>
        <w:contextualSpacing/>
        <w:rPr>
          <w:rFonts w:ascii="Arial" w:eastAsia="Arial" w:hAnsi="Arial" w:cs="Arial"/>
        </w:rPr>
      </w:pPr>
    </w:p>
    <w:p w14:paraId="48621373" w14:textId="55A3207D" w:rsidR="002107A9" w:rsidRPr="0010794E" w:rsidRDefault="00C42A1E" w:rsidP="00035CE7">
      <w:pPr>
        <w:spacing w:line="360" w:lineRule="auto"/>
        <w:contextualSpacing/>
        <w:rPr>
          <w:rFonts w:ascii="Arial" w:hAnsi="Arial" w:cs="Arial"/>
          <w:bCs/>
          <w:i/>
        </w:rPr>
      </w:pPr>
      <w:r w:rsidRPr="0010794E">
        <w:rPr>
          <w:rFonts w:ascii="Arial" w:hAnsi="Arial" w:cs="Arial"/>
        </w:rPr>
        <w:t>„</w:t>
      </w:r>
      <w:r w:rsidR="007C5A5A" w:rsidRPr="0010794E">
        <w:rPr>
          <w:rFonts w:ascii="Arial" w:hAnsi="Arial" w:cs="Arial"/>
        </w:rPr>
        <w:t xml:space="preserve">Breur </w:t>
      </w:r>
      <w:r w:rsidR="006C12AD" w:rsidRPr="0010794E">
        <w:rPr>
          <w:rFonts w:ascii="Arial" w:hAnsi="Arial" w:cs="Arial"/>
        </w:rPr>
        <w:t xml:space="preserve">konnte </w:t>
      </w:r>
      <w:r w:rsidR="007C5A5A" w:rsidRPr="0010794E">
        <w:rPr>
          <w:rFonts w:ascii="Arial" w:hAnsi="Arial" w:cs="Arial"/>
        </w:rPr>
        <w:t>eine</w:t>
      </w:r>
      <w:r w:rsidR="006C12AD" w:rsidRPr="0010794E">
        <w:rPr>
          <w:rFonts w:ascii="Arial" w:hAnsi="Arial" w:cs="Arial"/>
        </w:rPr>
        <w:t>n</w:t>
      </w:r>
      <w:r w:rsidR="007C5A5A" w:rsidRPr="0010794E">
        <w:rPr>
          <w:rFonts w:ascii="Arial" w:hAnsi="Arial" w:cs="Arial"/>
        </w:rPr>
        <w:t xml:space="preserve"> neue</w:t>
      </w:r>
      <w:r w:rsidR="006C12AD" w:rsidRPr="0010794E">
        <w:rPr>
          <w:rFonts w:ascii="Arial" w:hAnsi="Arial" w:cs="Arial"/>
        </w:rPr>
        <w:t>n</w:t>
      </w:r>
      <w:r w:rsidR="007C5A5A" w:rsidRPr="0010794E">
        <w:rPr>
          <w:rFonts w:ascii="Arial" w:hAnsi="Arial" w:cs="Arial"/>
        </w:rPr>
        <w:t xml:space="preserve"> </w:t>
      </w:r>
      <w:r w:rsidR="006C12AD" w:rsidRPr="0010794E">
        <w:rPr>
          <w:rFonts w:ascii="Arial" w:hAnsi="Arial" w:cs="Arial"/>
        </w:rPr>
        <w:t xml:space="preserve">Ansatz </w:t>
      </w:r>
      <w:r w:rsidR="007C5A5A" w:rsidRPr="0010794E">
        <w:rPr>
          <w:rFonts w:ascii="Arial" w:hAnsi="Arial" w:cs="Arial"/>
        </w:rPr>
        <w:t xml:space="preserve">für ein altes Problem </w:t>
      </w:r>
      <w:r w:rsidR="006C12AD" w:rsidRPr="0010794E">
        <w:rPr>
          <w:rFonts w:ascii="Arial" w:hAnsi="Arial" w:cs="Arial"/>
        </w:rPr>
        <w:t>entwickeln</w:t>
      </w:r>
      <w:r w:rsidR="007C5A5A" w:rsidRPr="0010794E">
        <w:rPr>
          <w:rFonts w:ascii="Arial" w:hAnsi="Arial" w:cs="Arial"/>
        </w:rPr>
        <w:t xml:space="preserve">, </w:t>
      </w:r>
      <w:r w:rsidR="001B276D" w:rsidRPr="0010794E">
        <w:rPr>
          <w:rFonts w:ascii="Arial" w:hAnsi="Arial" w:cs="Arial"/>
        </w:rPr>
        <w:t xml:space="preserve">weil </w:t>
      </w:r>
      <w:r w:rsidR="007C5A5A" w:rsidRPr="0010794E">
        <w:rPr>
          <w:rFonts w:ascii="Arial" w:hAnsi="Arial" w:cs="Arial"/>
        </w:rPr>
        <w:t xml:space="preserve">er </w:t>
      </w:r>
      <w:r w:rsidR="00075C89" w:rsidRPr="0010794E">
        <w:rPr>
          <w:rFonts w:ascii="Arial" w:hAnsi="Arial" w:cs="Arial"/>
        </w:rPr>
        <w:t>an</w:t>
      </w:r>
      <w:r w:rsidR="00035CE7" w:rsidRPr="0010794E">
        <w:rPr>
          <w:rFonts w:ascii="Arial" w:hAnsi="Arial" w:cs="Arial"/>
        </w:rPr>
        <w:t xml:space="preserve"> </w:t>
      </w:r>
      <w:r w:rsidR="007C5A5A" w:rsidRPr="0010794E">
        <w:rPr>
          <w:rFonts w:ascii="Arial" w:hAnsi="Arial" w:cs="Arial"/>
        </w:rPr>
        <w:t xml:space="preserve">der Schnittstelle von Materialwissenschaft und Biologie </w:t>
      </w:r>
      <w:r w:rsidR="001B276D" w:rsidRPr="0010794E">
        <w:rPr>
          <w:rFonts w:ascii="Arial" w:hAnsi="Arial" w:cs="Arial"/>
        </w:rPr>
        <w:t>arbeitete</w:t>
      </w:r>
      <w:r w:rsidR="008501FF" w:rsidRPr="0010794E">
        <w:rPr>
          <w:rFonts w:ascii="Arial" w:hAnsi="Arial" w:cs="Arial"/>
        </w:rPr>
        <w:t>“</w:t>
      </w:r>
      <w:r w:rsidR="00B24BC9" w:rsidRPr="0010794E">
        <w:rPr>
          <w:rFonts w:ascii="Arial" w:hAnsi="Arial" w:cs="Arial"/>
        </w:rPr>
        <w:t>,</w:t>
      </w:r>
      <w:r w:rsidR="008501FF" w:rsidRPr="002D1149">
        <w:rPr>
          <w:rFonts w:ascii="Arial" w:hAnsi="Arial" w:cs="Arial"/>
        </w:rPr>
        <w:t xml:space="preserve"> </w:t>
      </w:r>
      <w:r w:rsidR="00035CE7" w:rsidRPr="0010794E">
        <w:rPr>
          <w:rFonts w:ascii="Arial" w:hAnsi="Arial" w:cs="Arial"/>
          <w:bCs/>
        </w:rPr>
        <w:t>sagt</w:t>
      </w:r>
      <w:r w:rsidR="000762B2" w:rsidRPr="0010794E">
        <w:rPr>
          <w:rFonts w:ascii="Arial" w:hAnsi="Arial" w:cs="Arial"/>
          <w:bCs/>
        </w:rPr>
        <w:t>e</w:t>
      </w:r>
      <w:r w:rsidR="00035CE7" w:rsidRPr="0010794E">
        <w:rPr>
          <w:rFonts w:ascii="Arial" w:hAnsi="Arial" w:cs="Arial"/>
          <w:bCs/>
        </w:rPr>
        <w:t xml:space="preserve"> EPA-Präsident António Campinos bei der </w:t>
      </w:r>
      <w:r w:rsidR="00D05E33" w:rsidRPr="0010794E">
        <w:rPr>
          <w:rFonts w:ascii="Arial" w:hAnsi="Arial" w:cs="Arial"/>
          <w:bCs/>
        </w:rPr>
        <w:t xml:space="preserve">Bekanntgabe </w:t>
      </w:r>
      <w:r w:rsidR="00035CE7" w:rsidRPr="0010794E">
        <w:rPr>
          <w:rFonts w:ascii="Arial" w:hAnsi="Arial" w:cs="Arial"/>
          <w:bCs/>
        </w:rPr>
        <w:t xml:space="preserve">der Finalisten für den Europäischen Erfinderpreis 2019. </w:t>
      </w:r>
      <w:r w:rsidR="00D05E33" w:rsidRPr="0010794E">
        <w:rPr>
          <w:rFonts w:ascii="Arial" w:hAnsi="Arial" w:cs="Arial"/>
          <w:bCs/>
        </w:rPr>
        <w:lastRenderedPageBreak/>
        <w:t>„</w:t>
      </w:r>
      <w:r w:rsidR="00035CE7" w:rsidRPr="0010794E">
        <w:rPr>
          <w:rFonts w:ascii="Arial" w:hAnsi="Arial" w:cs="Arial"/>
          <w:bCs/>
        </w:rPr>
        <w:t>Durch die</w:t>
      </w:r>
      <w:r w:rsidR="000762B2" w:rsidRPr="0010794E">
        <w:rPr>
          <w:rFonts w:ascii="Arial" w:hAnsi="Arial" w:cs="Arial"/>
          <w:bCs/>
        </w:rPr>
        <w:t xml:space="preserve"> Kombination von</w:t>
      </w:r>
      <w:r w:rsidR="00035CE7" w:rsidRPr="0010794E">
        <w:rPr>
          <w:rFonts w:ascii="Arial" w:hAnsi="Arial" w:cs="Arial"/>
          <w:bCs/>
        </w:rPr>
        <w:t xml:space="preserve"> Inspiration aus der Natur und </w:t>
      </w:r>
      <w:r w:rsidR="006C12AD" w:rsidRPr="0010794E">
        <w:rPr>
          <w:rFonts w:ascii="Arial" w:hAnsi="Arial" w:cs="Arial"/>
          <w:bCs/>
        </w:rPr>
        <w:t xml:space="preserve">wissenschaftlicher </w:t>
      </w:r>
      <w:r w:rsidR="00035CE7" w:rsidRPr="0010794E">
        <w:rPr>
          <w:rFonts w:ascii="Arial" w:hAnsi="Arial" w:cs="Arial"/>
          <w:bCs/>
        </w:rPr>
        <w:t xml:space="preserve">Expertise hat </w:t>
      </w:r>
      <w:r w:rsidR="000447AA" w:rsidRPr="0010794E">
        <w:rPr>
          <w:rFonts w:ascii="Arial" w:hAnsi="Arial" w:cs="Arial"/>
          <w:bCs/>
        </w:rPr>
        <w:t>Breur e</w:t>
      </w:r>
      <w:r w:rsidR="000762B2" w:rsidRPr="0010794E">
        <w:rPr>
          <w:rFonts w:ascii="Arial" w:hAnsi="Arial" w:cs="Arial"/>
          <w:bCs/>
        </w:rPr>
        <w:t>ine Lösung</w:t>
      </w:r>
      <w:r w:rsidR="000447AA" w:rsidRPr="0010794E">
        <w:rPr>
          <w:rFonts w:ascii="Arial" w:hAnsi="Arial" w:cs="Arial"/>
          <w:bCs/>
        </w:rPr>
        <w:t xml:space="preserve"> e</w:t>
      </w:r>
      <w:r w:rsidR="000762B2" w:rsidRPr="0010794E">
        <w:rPr>
          <w:rFonts w:ascii="Arial" w:hAnsi="Arial" w:cs="Arial"/>
          <w:bCs/>
        </w:rPr>
        <w:t>ntwickelt</w:t>
      </w:r>
      <w:r w:rsidR="00035CE7" w:rsidRPr="0010794E">
        <w:rPr>
          <w:rFonts w:ascii="Arial" w:hAnsi="Arial" w:cs="Arial"/>
          <w:bCs/>
        </w:rPr>
        <w:t xml:space="preserve">, </w:t>
      </w:r>
      <w:r w:rsidR="000762B2" w:rsidRPr="0010794E">
        <w:rPr>
          <w:rFonts w:ascii="Arial" w:hAnsi="Arial" w:cs="Arial"/>
          <w:bCs/>
        </w:rPr>
        <w:t>die</w:t>
      </w:r>
      <w:r w:rsidR="000447AA" w:rsidRPr="0010794E">
        <w:rPr>
          <w:rFonts w:ascii="Arial" w:hAnsi="Arial" w:cs="Arial"/>
          <w:bCs/>
        </w:rPr>
        <w:t xml:space="preserve"> </w:t>
      </w:r>
      <w:r w:rsidR="00035CE7" w:rsidRPr="0010794E">
        <w:rPr>
          <w:rFonts w:ascii="Arial" w:hAnsi="Arial" w:cs="Arial"/>
          <w:bCs/>
        </w:rPr>
        <w:t xml:space="preserve">sowohl dem maritimen Sektor </w:t>
      </w:r>
      <w:r w:rsidR="000762B2" w:rsidRPr="0010794E">
        <w:rPr>
          <w:rFonts w:ascii="Arial" w:hAnsi="Arial" w:cs="Arial"/>
          <w:bCs/>
        </w:rPr>
        <w:t xml:space="preserve">nützt </w:t>
      </w:r>
      <w:r w:rsidR="00035CE7" w:rsidRPr="0010794E">
        <w:rPr>
          <w:rFonts w:ascii="Arial" w:hAnsi="Arial" w:cs="Arial"/>
          <w:bCs/>
        </w:rPr>
        <w:t xml:space="preserve">als auch der Meereswelt </w:t>
      </w:r>
      <w:r w:rsidR="00D05E33" w:rsidRPr="0010794E">
        <w:rPr>
          <w:rFonts w:ascii="Arial" w:hAnsi="Arial" w:cs="Arial"/>
          <w:bCs/>
        </w:rPr>
        <w:t>zugutekommt</w:t>
      </w:r>
      <w:r w:rsidR="00035CE7" w:rsidRPr="0010794E">
        <w:rPr>
          <w:rFonts w:ascii="Arial" w:hAnsi="Arial" w:cs="Arial"/>
          <w:bCs/>
        </w:rPr>
        <w:t>.</w:t>
      </w:r>
      <w:r w:rsidR="00D05E33" w:rsidRPr="0010794E">
        <w:rPr>
          <w:rFonts w:ascii="Arial" w:hAnsi="Arial" w:cs="Arial"/>
          <w:bCs/>
        </w:rPr>
        <w:t>“</w:t>
      </w:r>
    </w:p>
    <w:p w14:paraId="357B1647" w14:textId="77777777" w:rsidR="00035CE7" w:rsidRPr="004E055B" w:rsidRDefault="00035CE7" w:rsidP="00035CE7">
      <w:pPr>
        <w:spacing w:line="360" w:lineRule="auto"/>
        <w:contextualSpacing/>
        <w:rPr>
          <w:bCs/>
        </w:rPr>
      </w:pPr>
    </w:p>
    <w:p w14:paraId="165E8862" w14:textId="77777777" w:rsidR="00D46058" w:rsidRPr="004E055B" w:rsidRDefault="00D46058" w:rsidP="00D46058">
      <w:pPr>
        <w:spacing w:line="360" w:lineRule="auto"/>
        <w:rPr>
          <w:rFonts w:ascii="Arial" w:hAnsi="Arial" w:cs="Arial"/>
        </w:rPr>
      </w:pPr>
      <w:r w:rsidRPr="004E055B">
        <w:rPr>
          <w:rFonts w:ascii="Arial" w:hAnsi="Arial" w:cs="Arial"/>
        </w:rPr>
        <w:t xml:space="preserve">Die Gewinner des jährlichen Innovationspreises des EPA werden 2019 im Rahmen einer Galaveranstaltung am 20. Juni in Wien bekannt gegeben. </w:t>
      </w:r>
    </w:p>
    <w:p w14:paraId="7F277289" w14:textId="77777777" w:rsidR="00035CE7" w:rsidRPr="004E055B" w:rsidRDefault="00035CE7" w:rsidP="00CE132B">
      <w:pPr>
        <w:spacing w:line="360" w:lineRule="auto"/>
        <w:contextualSpacing/>
        <w:rPr>
          <w:rFonts w:ascii="Arial" w:eastAsia="Calibri" w:hAnsi="Arial" w:cs="Arial"/>
          <w:color w:val="000000"/>
          <w:u w:color="000000"/>
          <w:bdr w:val="nil"/>
          <w:lang w:eastAsia="de-DE"/>
        </w:rPr>
      </w:pPr>
    </w:p>
    <w:p w14:paraId="1E1BD0F1" w14:textId="3B93702A" w:rsidR="00EF641B" w:rsidRPr="004E055B" w:rsidRDefault="00035CE7" w:rsidP="00CE132B">
      <w:pPr>
        <w:spacing w:line="360" w:lineRule="auto"/>
        <w:contextualSpacing/>
        <w:rPr>
          <w:rFonts w:ascii="Arial" w:hAnsi="Arial" w:cs="Arial"/>
          <w:b/>
        </w:rPr>
      </w:pPr>
      <w:r w:rsidRPr="004E055B">
        <w:rPr>
          <w:rFonts w:ascii="Arial" w:hAnsi="Arial" w:cs="Arial"/>
          <w:b/>
        </w:rPr>
        <w:t>Die Natur als Inspiration</w:t>
      </w:r>
    </w:p>
    <w:p w14:paraId="4907A3A0" w14:textId="400F05B8" w:rsidR="00035CE7" w:rsidRPr="004E055B" w:rsidRDefault="00035CE7" w:rsidP="00035CE7">
      <w:pPr>
        <w:pStyle w:val="BodyText"/>
        <w:spacing w:line="360" w:lineRule="auto"/>
        <w:rPr>
          <w:rFonts w:eastAsiaTheme="minorHAnsi"/>
          <w:lang w:val="de-DE"/>
        </w:rPr>
      </w:pPr>
      <w:proofErr w:type="spellStart"/>
      <w:r w:rsidRPr="004E055B">
        <w:rPr>
          <w:rFonts w:eastAsiaTheme="minorHAnsi"/>
          <w:lang w:val="de-DE"/>
        </w:rPr>
        <w:t>Biofouling</w:t>
      </w:r>
      <w:proofErr w:type="spellEnd"/>
      <w:r w:rsidR="00E861F9" w:rsidRPr="004E055B">
        <w:rPr>
          <w:rFonts w:eastAsiaTheme="minorHAnsi"/>
          <w:lang w:val="de-DE"/>
        </w:rPr>
        <w:t xml:space="preserve"> </w:t>
      </w:r>
      <w:r w:rsidR="00510004" w:rsidRPr="004E055B">
        <w:rPr>
          <w:rFonts w:eastAsiaTheme="minorHAnsi"/>
          <w:lang w:val="de-DE"/>
        </w:rPr>
        <w:t xml:space="preserve">stellt </w:t>
      </w:r>
      <w:r w:rsidR="001B276D" w:rsidRPr="004E055B">
        <w:rPr>
          <w:rFonts w:eastAsiaTheme="minorHAnsi"/>
          <w:lang w:val="de-DE"/>
        </w:rPr>
        <w:t>Eig</w:t>
      </w:r>
      <w:r w:rsidR="001B276D">
        <w:rPr>
          <w:rFonts w:eastAsiaTheme="minorHAnsi"/>
          <w:lang w:val="de-DE"/>
        </w:rPr>
        <w:t>ner</w:t>
      </w:r>
      <w:r w:rsidR="001B276D" w:rsidRPr="004E055B">
        <w:rPr>
          <w:rFonts w:eastAsiaTheme="minorHAnsi"/>
          <w:lang w:val="de-DE"/>
        </w:rPr>
        <w:t xml:space="preserve"> </w:t>
      </w:r>
      <w:r w:rsidRPr="004E055B">
        <w:rPr>
          <w:rFonts w:eastAsiaTheme="minorHAnsi"/>
          <w:lang w:val="de-DE"/>
        </w:rPr>
        <w:t xml:space="preserve">von </w:t>
      </w:r>
      <w:r w:rsidR="008613D9" w:rsidRPr="004E055B">
        <w:rPr>
          <w:rFonts w:eastAsiaTheme="minorHAnsi"/>
          <w:lang w:val="de-DE"/>
        </w:rPr>
        <w:t>S</w:t>
      </w:r>
      <w:r w:rsidRPr="004E055B">
        <w:rPr>
          <w:rFonts w:eastAsiaTheme="minorHAnsi"/>
          <w:lang w:val="de-DE"/>
        </w:rPr>
        <w:t xml:space="preserve">chiffen </w:t>
      </w:r>
      <w:r w:rsidR="000762B2">
        <w:rPr>
          <w:rFonts w:eastAsiaTheme="minorHAnsi"/>
          <w:lang w:val="de-DE"/>
        </w:rPr>
        <w:t>und festen Strukturen</w:t>
      </w:r>
      <w:r w:rsidR="008F2395" w:rsidRPr="004E055B">
        <w:rPr>
          <w:rFonts w:eastAsiaTheme="minorHAnsi"/>
          <w:lang w:val="de-DE"/>
        </w:rPr>
        <w:t xml:space="preserve">, die sich </w:t>
      </w:r>
      <w:r w:rsidR="00036AAB" w:rsidRPr="004E055B">
        <w:rPr>
          <w:rFonts w:eastAsiaTheme="minorHAnsi"/>
          <w:lang w:val="de-DE"/>
        </w:rPr>
        <w:t xml:space="preserve">im Wasser befinden, </w:t>
      </w:r>
      <w:r w:rsidR="00E861F9" w:rsidRPr="004E055B">
        <w:rPr>
          <w:rFonts w:eastAsiaTheme="minorHAnsi"/>
          <w:lang w:val="de-DE"/>
        </w:rPr>
        <w:t xml:space="preserve">vor ein </w:t>
      </w:r>
      <w:r w:rsidR="001068EE" w:rsidRPr="004E055B">
        <w:rPr>
          <w:rFonts w:eastAsiaTheme="minorHAnsi"/>
          <w:lang w:val="de-DE"/>
        </w:rPr>
        <w:t>Dilemma</w:t>
      </w:r>
      <w:r w:rsidRPr="004E055B">
        <w:rPr>
          <w:rFonts w:eastAsiaTheme="minorHAnsi"/>
          <w:lang w:val="de-DE"/>
        </w:rPr>
        <w:t xml:space="preserve">: Entweder sie verhindern </w:t>
      </w:r>
      <w:r w:rsidR="009F1CE7" w:rsidRPr="004E055B">
        <w:rPr>
          <w:rFonts w:eastAsiaTheme="minorHAnsi"/>
          <w:lang w:val="de-DE"/>
        </w:rPr>
        <w:t>die Ansiedlung</w:t>
      </w:r>
      <w:r w:rsidR="0061769D" w:rsidRPr="004E055B">
        <w:rPr>
          <w:rFonts w:eastAsiaTheme="minorHAnsi"/>
          <w:lang w:val="de-DE"/>
        </w:rPr>
        <w:t xml:space="preserve"> </w:t>
      </w:r>
      <w:r w:rsidR="00241DFF" w:rsidRPr="004E055B">
        <w:rPr>
          <w:rFonts w:eastAsiaTheme="minorHAnsi"/>
          <w:lang w:val="de-DE"/>
        </w:rPr>
        <w:t>von Meeresorganismen</w:t>
      </w:r>
      <w:r w:rsidRPr="004E055B">
        <w:rPr>
          <w:rFonts w:eastAsiaTheme="minorHAnsi"/>
          <w:lang w:val="de-DE"/>
        </w:rPr>
        <w:t xml:space="preserve"> </w:t>
      </w:r>
      <w:r w:rsidR="001068EE" w:rsidRPr="004E055B">
        <w:rPr>
          <w:rFonts w:eastAsiaTheme="minorHAnsi"/>
          <w:lang w:val="de-DE"/>
        </w:rPr>
        <w:t>mithilfe</w:t>
      </w:r>
      <w:r w:rsidRPr="004E055B">
        <w:rPr>
          <w:rFonts w:eastAsiaTheme="minorHAnsi"/>
          <w:lang w:val="de-DE"/>
        </w:rPr>
        <w:t xml:space="preserve"> giftiger Antifouling-</w:t>
      </w:r>
      <w:r w:rsidR="00241DFF" w:rsidRPr="004E055B">
        <w:rPr>
          <w:rFonts w:eastAsiaTheme="minorHAnsi"/>
          <w:lang w:val="de-DE"/>
        </w:rPr>
        <w:t>Lacke</w:t>
      </w:r>
      <w:r w:rsidRPr="004E055B">
        <w:rPr>
          <w:rFonts w:eastAsiaTheme="minorHAnsi"/>
          <w:lang w:val="de-DE"/>
        </w:rPr>
        <w:t xml:space="preserve">, die sich </w:t>
      </w:r>
      <w:r w:rsidR="0061769D" w:rsidRPr="004E055B">
        <w:rPr>
          <w:rFonts w:eastAsiaTheme="minorHAnsi"/>
          <w:lang w:val="de-DE"/>
        </w:rPr>
        <w:t xml:space="preserve">sehr </w:t>
      </w:r>
      <w:r w:rsidRPr="004E055B">
        <w:rPr>
          <w:rFonts w:eastAsiaTheme="minorHAnsi"/>
          <w:lang w:val="de-DE"/>
        </w:rPr>
        <w:t xml:space="preserve">negativ auf die Umwelt auswirken können, oder sie lassen </w:t>
      </w:r>
      <w:r w:rsidR="00F82550" w:rsidRPr="004E055B">
        <w:rPr>
          <w:rFonts w:eastAsiaTheme="minorHAnsi"/>
          <w:lang w:val="de-DE"/>
        </w:rPr>
        <w:t>die</w:t>
      </w:r>
      <w:r w:rsidR="00A34C70">
        <w:rPr>
          <w:rFonts w:eastAsiaTheme="minorHAnsi"/>
          <w:lang w:val="de-DE"/>
        </w:rPr>
        <w:t xml:space="preserve"> Organismen</w:t>
      </w:r>
      <w:r w:rsidRPr="004E055B">
        <w:rPr>
          <w:rFonts w:eastAsiaTheme="minorHAnsi"/>
          <w:lang w:val="de-DE"/>
        </w:rPr>
        <w:t xml:space="preserve"> </w:t>
      </w:r>
      <w:r w:rsidR="00C42A1E" w:rsidRPr="004E055B">
        <w:rPr>
          <w:rFonts w:eastAsiaTheme="minorHAnsi"/>
          <w:lang w:val="de-DE"/>
        </w:rPr>
        <w:t xml:space="preserve">ungehemmt </w:t>
      </w:r>
      <w:r w:rsidR="0019434F" w:rsidRPr="004E055B">
        <w:rPr>
          <w:rFonts w:eastAsiaTheme="minorHAnsi"/>
          <w:lang w:val="de-DE"/>
        </w:rPr>
        <w:t>wachsen</w:t>
      </w:r>
      <w:r w:rsidRPr="004E055B">
        <w:rPr>
          <w:rFonts w:eastAsiaTheme="minorHAnsi"/>
          <w:lang w:val="de-DE"/>
        </w:rPr>
        <w:t xml:space="preserve">. </w:t>
      </w:r>
      <w:r w:rsidR="001B276D">
        <w:rPr>
          <w:rFonts w:eastAsiaTheme="minorHAnsi"/>
          <w:lang w:val="de-DE"/>
        </w:rPr>
        <w:t>A</w:t>
      </w:r>
      <w:r w:rsidR="001B276D" w:rsidRPr="001B276D">
        <w:rPr>
          <w:rFonts w:eastAsiaTheme="minorHAnsi"/>
          <w:lang w:val="de-DE"/>
        </w:rPr>
        <w:t xml:space="preserve">n Schiffsrümpfen </w:t>
      </w:r>
      <w:r w:rsidR="001B276D">
        <w:rPr>
          <w:rFonts w:eastAsiaTheme="minorHAnsi"/>
          <w:lang w:val="de-DE"/>
        </w:rPr>
        <w:t xml:space="preserve">kann der </w:t>
      </w:r>
      <w:r w:rsidR="00241DFF" w:rsidRPr="004E055B">
        <w:rPr>
          <w:rFonts w:eastAsiaTheme="minorHAnsi"/>
          <w:lang w:val="de-DE"/>
        </w:rPr>
        <w:t>da</w:t>
      </w:r>
      <w:r w:rsidR="0001407F" w:rsidRPr="004E055B">
        <w:rPr>
          <w:rFonts w:eastAsiaTheme="minorHAnsi"/>
          <w:lang w:val="de-DE"/>
        </w:rPr>
        <w:t xml:space="preserve">raus resultierende </w:t>
      </w:r>
      <w:r w:rsidR="00241DFF" w:rsidRPr="004E055B">
        <w:rPr>
          <w:rFonts w:eastAsiaTheme="minorHAnsi"/>
          <w:lang w:val="de-DE"/>
        </w:rPr>
        <w:t>W</w:t>
      </w:r>
      <w:r w:rsidRPr="004E055B">
        <w:rPr>
          <w:rFonts w:eastAsiaTheme="minorHAnsi"/>
          <w:lang w:val="de-DE"/>
        </w:rPr>
        <w:t xml:space="preserve">iderstand jedoch den Treibstoffverbrauch um bis </w:t>
      </w:r>
      <w:r w:rsidR="00A34C70">
        <w:rPr>
          <w:rFonts w:eastAsiaTheme="minorHAnsi"/>
          <w:lang w:val="de-DE"/>
        </w:rPr>
        <w:t xml:space="preserve">zu </w:t>
      </w:r>
      <w:r w:rsidRPr="004E055B">
        <w:rPr>
          <w:rFonts w:eastAsiaTheme="minorHAnsi"/>
          <w:lang w:val="de-DE"/>
        </w:rPr>
        <w:t xml:space="preserve">40 </w:t>
      </w:r>
      <w:r w:rsidR="00C42A1E" w:rsidRPr="004E055B">
        <w:rPr>
          <w:rFonts w:eastAsiaTheme="minorHAnsi"/>
          <w:lang w:val="de-DE"/>
        </w:rPr>
        <w:t>Prozent</w:t>
      </w:r>
      <w:r w:rsidRPr="004E055B">
        <w:rPr>
          <w:rFonts w:eastAsiaTheme="minorHAnsi"/>
          <w:lang w:val="de-DE"/>
        </w:rPr>
        <w:t xml:space="preserve"> erhöhen, was jährlich zusätzliche </w:t>
      </w:r>
      <w:r w:rsidR="0061769D" w:rsidRPr="004E055B">
        <w:rPr>
          <w:rFonts w:eastAsiaTheme="minorHAnsi"/>
          <w:lang w:val="de-DE"/>
        </w:rPr>
        <w:t xml:space="preserve">Kosten von </w:t>
      </w:r>
      <w:r w:rsidR="001B276D">
        <w:rPr>
          <w:rFonts w:eastAsiaTheme="minorHAnsi"/>
          <w:lang w:val="de-DE"/>
        </w:rPr>
        <w:t xml:space="preserve">bis zu </w:t>
      </w:r>
      <w:r w:rsidRPr="004E055B">
        <w:rPr>
          <w:rFonts w:eastAsiaTheme="minorHAnsi"/>
          <w:lang w:val="de-DE"/>
        </w:rPr>
        <w:t>20 M</w:t>
      </w:r>
      <w:r w:rsidR="00C42A1E" w:rsidRPr="004E055B">
        <w:rPr>
          <w:rFonts w:eastAsiaTheme="minorHAnsi"/>
          <w:lang w:val="de-DE"/>
        </w:rPr>
        <w:t>illiarden</w:t>
      </w:r>
      <w:r w:rsidRPr="004E055B">
        <w:rPr>
          <w:rFonts w:eastAsiaTheme="minorHAnsi"/>
          <w:lang w:val="de-DE"/>
        </w:rPr>
        <w:t xml:space="preserve"> </w:t>
      </w:r>
      <w:r w:rsidR="00C42A1E" w:rsidRPr="004E055B">
        <w:rPr>
          <w:rFonts w:eastAsiaTheme="minorHAnsi"/>
          <w:lang w:val="de-DE"/>
        </w:rPr>
        <w:t>Euro</w:t>
      </w:r>
      <w:r w:rsidRPr="004E055B">
        <w:rPr>
          <w:rFonts w:eastAsiaTheme="minorHAnsi"/>
          <w:lang w:val="de-DE"/>
        </w:rPr>
        <w:t xml:space="preserve"> </w:t>
      </w:r>
      <w:r w:rsidR="0061769D" w:rsidRPr="004E055B">
        <w:rPr>
          <w:rFonts w:eastAsiaTheme="minorHAnsi"/>
          <w:lang w:val="de-DE"/>
        </w:rPr>
        <w:t>verursacht</w:t>
      </w:r>
      <w:r w:rsidRPr="004E055B">
        <w:rPr>
          <w:rFonts w:eastAsiaTheme="minorHAnsi"/>
          <w:lang w:val="de-DE"/>
        </w:rPr>
        <w:t xml:space="preserve">. Schäden </w:t>
      </w:r>
      <w:r w:rsidR="0082355A" w:rsidRPr="004E055B">
        <w:rPr>
          <w:rFonts w:eastAsiaTheme="minorHAnsi"/>
          <w:lang w:val="de-DE"/>
        </w:rPr>
        <w:t xml:space="preserve">durch </w:t>
      </w:r>
      <w:proofErr w:type="spellStart"/>
      <w:r w:rsidR="0082355A" w:rsidRPr="004E055B">
        <w:rPr>
          <w:rFonts w:eastAsiaTheme="minorHAnsi"/>
          <w:lang w:val="de-DE"/>
        </w:rPr>
        <w:t>Biofouling</w:t>
      </w:r>
      <w:proofErr w:type="spellEnd"/>
      <w:r w:rsidR="0082355A" w:rsidRPr="004E055B">
        <w:rPr>
          <w:rFonts w:eastAsiaTheme="minorHAnsi"/>
          <w:lang w:val="de-DE"/>
        </w:rPr>
        <w:t xml:space="preserve"> </w:t>
      </w:r>
      <w:r w:rsidRPr="004E055B">
        <w:rPr>
          <w:rFonts w:eastAsiaTheme="minorHAnsi"/>
          <w:lang w:val="de-DE"/>
        </w:rPr>
        <w:t xml:space="preserve">an statischen </w:t>
      </w:r>
      <w:r w:rsidR="00D756C7" w:rsidRPr="004E055B">
        <w:rPr>
          <w:rFonts w:eastAsiaTheme="minorHAnsi"/>
          <w:lang w:val="de-DE"/>
        </w:rPr>
        <w:t>Bauwerken</w:t>
      </w:r>
      <w:r w:rsidRPr="004E055B">
        <w:rPr>
          <w:rFonts w:eastAsiaTheme="minorHAnsi"/>
          <w:lang w:val="de-DE"/>
        </w:rPr>
        <w:t xml:space="preserve"> wie Windparks und Bohrinseln</w:t>
      </w:r>
      <w:r w:rsidR="00C42A1E" w:rsidRPr="004E055B">
        <w:rPr>
          <w:rFonts w:eastAsiaTheme="minorHAnsi"/>
          <w:lang w:val="de-DE"/>
        </w:rPr>
        <w:t xml:space="preserve"> </w:t>
      </w:r>
      <w:r w:rsidR="0082355A" w:rsidRPr="004E055B">
        <w:rPr>
          <w:rFonts w:eastAsiaTheme="minorHAnsi"/>
          <w:lang w:val="de-DE"/>
        </w:rPr>
        <w:t>erfordern darüber hinaus</w:t>
      </w:r>
      <w:r w:rsidRPr="004E055B">
        <w:rPr>
          <w:rFonts w:eastAsiaTheme="minorHAnsi"/>
          <w:lang w:val="de-DE"/>
        </w:rPr>
        <w:t xml:space="preserve"> </w:t>
      </w:r>
      <w:r w:rsidR="008B5892" w:rsidRPr="004E055B">
        <w:rPr>
          <w:rFonts w:eastAsiaTheme="minorHAnsi"/>
          <w:lang w:val="de-DE"/>
        </w:rPr>
        <w:t xml:space="preserve">aufwendige </w:t>
      </w:r>
      <w:r w:rsidRPr="004E055B">
        <w:rPr>
          <w:rFonts w:eastAsiaTheme="minorHAnsi"/>
          <w:lang w:val="de-DE"/>
        </w:rPr>
        <w:t>Reinigungsarbeiten</w:t>
      </w:r>
      <w:r w:rsidR="00AE1534" w:rsidRPr="004E055B">
        <w:rPr>
          <w:rFonts w:eastAsiaTheme="minorHAnsi"/>
          <w:lang w:val="de-DE"/>
        </w:rPr>
        <w:t>.</w:t>
      </w:r>
    </w:p>
    <w:p w14:paraId="0B4FF3B3" w14:textId="77777777" w:rsidR="00035CE7" w:rsidRPr="004E055B" w:rsidRDefault="00035CE7" w:rsidP="006D0A26">
      <w:pPr>
        <w:pStyle w:val="BodyText"/>
        <w:spacing w:line="360" w:lineRule="auto"/>
        <w:rPr>
          <w:rFonts w:eastAsiaTheme="minorHAnsi"/>
          <w:lang w:val="de-DE"/>
        </w:rPr>
      </w:pPr>
    </w:p>
    <w:p w14:paraId="15BF77EA" w14:textId="1B5B42C8" w:rsidR="00AE1534" w:rsidRPr="004E055B" w:rsidRDefault="0037438B" w:rsidP="00AE1534">
      <w:pPr>
        <w:pStyle w:val="BodyText"/>
        <w:spacing w:line="360" w:lineRule="auto"/>
        <w:rPr>
          <w:bCs/>
          <w:lang w:val="de-DE"/>
        </w:rPr>
      </w:pPr>
      <w:r>
        <w:rPr>
          <w:bCs/>
          <w:lang w:val="de-DE"/>
        </w:rPr>
        <w:t>Der Umwelt zuliebe wollte d</w:t>
      </w:r>
      <w:r w:rsidR="00AE1534" w:rsidRPr="004E055B">
        <w:rPr>
          <w:bCs/>
          <w:lang w:val="de-DE"/>
        </w:rPr>
        <w:t xml:space="preserve">er niederländische Erfinder Rik Breur </w:t>
      </w:r>
      <w:r w:rsidR="00F82550" w:rsidRPr="004E055B">
        <w:rPr>
          <w:bCs/>
          <w:lang w:val="de-DE"/>
        </w:rPr>
        <w:t xml:space="preserve">dieses </w:t>
      </w:r>
      <w:r w:rsidR="000447AA" w:rsidRPr="004E055B">
        <w:rPr>
          <w:bCs/>
          <w:lang w:val="de-DE"/>
        </w:rPr>
        <w:t xml:space="preserve">Problem </w:t>
      </w:r>
      <w:r w:rsidR="00AE1534" w:rsidRPr="004E055B">
        <w:rPr>
          <w:bCs/>
          <w:lang w:val="de-DE"/>
        </w:rPr>
        <w:t>lösen. Breur</w:t>
      </w:r>
      <w:r w:rsidR="00537670" w:rsidRPr="004E055B">
        <w:rPr>
          <w:bCs/>
          <w:lang w:val="de-DE"/>
        </w:rPr>
        <w:t xml:space="preserve">s </w:t>
      </w:r>
      <w:r w:rsidR="00AE1534" w:rsidRPr="004E055B">
        <w:rPr>
          <w:bCs/>
          <w:lang w:val="de-DE"/>
        </w:rPr>
        <w:t>berufliche Laufbahn</w:t>
      </w:r>
      <w:r w:rsidR="00537670" w:rsidRPr="004E055B">
        <w:rPr>
          <w:bCs/>
          <w:lang w:val="de-DE"/>
        </w:rPr>
        <w:t xml:space="preserve"> begann</w:t>
      </w:r>
      <w:r w:rsidR="00AE1534" w:rsidRPr="004E055B">
        <w:rPr>
          <w:bCs/>
          <w:lang w:val="de-DE"/>
        </w:rPr>
        <w:t xml:space="preserve"> 1996 bei der niederländischen Organisation für angewandte naturwissenschaftliche Forschung (TNO). Nachdem er 2001 an der Technischen Universität Delft </w:t>
      </w:r>
      <w:r w:rsidR="00A34C70">
        <w:rPr>
          <w:bCs/>
          <w:lang w:val="de-DE"/>
        </w:rPr>
        <w:t>über die Zusammenhänge von</w:t>
      </w:r>
      <w:r w:rsidR="00A34C70" w:rsidRPr="004E055B">
        <w:rPr>
          <w:bCs/>
          <w:lang w:val="de-DE"/>
        </w:rPr>
        <w:t xml:space="preserve"> </w:t>
      </w:r>
      <w:r w:rsidR="00AE1534" w:rsidRPr="004E055B">
        <w:rPr>
          <w:bCs/>
          <w:lang w:val="de-DE"/>
        </w:rPr>
        <w:t xml:space="preserve">Korrosion und </w:t>
      </w:r>
      <w:proofErr w:type="spellStart"/>
      <w:r w:rsidR="00AE1534" w:rsidRPr="004E055B">
        <w:rPr>
          <w:bCs/>
          <w:lang w:val="de-DE"/>
        </w:rPr>
        <w:t>Biofouling</w:t>
      </w:r>
      <w:proofErr w:type="spellEnd"/>
      <w:r w:rsidR="00AE1534" w:rsidRPr="004E055B">
        <w:rPr>
          <w:bCs/>
          <w:lang w:val="de-DE"/>
        </w:rPr>
        <w:t xml:space="preserve"> promoviert hatte, gründete er 2002 sein eigenes Forschungsunternehmen, das Material Innovation </w:t>
      </w:r>
      <w:proofErr w:type="spellStart"/>
      <w:r w:rsidR="00AE1534" w:rsidRPr="004E055B">
        <w:rPr>
          <w:bCs/>
          <w:lang w:val="de-DE"/>
        </w:rPr>
        <w:t>Centre</w:t>
      </w:r>
      <w:proofErr w:type="spellEnd"/>
      <w:r w:rsidR="00AE1534" w:rsidRPr="004E055B">
        <w:rPr>
          <w:bCs/>
          <w:lang w:val="de-DE"/>
        </w:rPr>
        <w:t xml:space="preserve">, um Innovationen </w:t>
      </w:r>
      <w:r w:rsidR="001B276D" w:rsidRPr="001B276D">
        <w:rPr>
          <w:bCs/>
          <w:lang w:val="de-DE"/>
        </w:rPr>
        <w:t xml:space="preserve">in diesem Bereich </w:t>
      </w:r>
      <w:r w:rsidR="008613D9" w:rsidRPr="004E055B">
        <w:rPr>
          <w:bCs/>
          <w:lang w:val="de-DE"/>
        </w:rPr>
        <w:t>voranzutreiben</w:t>
      </w:r>
      <w:r w:rsidR="00AE1534" w:rsidRPr="004E055B">
        <w:rPr>
          <w:bCs/>
          <w:lang w:val="de-DE"/>
        </w:rPr>
        <w:t xml:space="preserve">. </w:t>
      </w:r>
    </w:p>
    <w:p w14:paraId="0E11CC47" w14:textId="1B49FBD1" w:rsidR="006D0A26" w:rsidRPr="004E055B" w:rsidRDefault="006D0A26" w:rsidP="00AE1534">
      <w:pPr>
        <w:pStyle w:val="BodyText"/>
        <w:spacing w:line="360" w:lineRule="auto"/>
        <w:rPr>
          <w:bCs/>
          <w:lang w:val="de-DE"/>
        </w:rPr>
      </w:pPr>
    </w:p>
    <w:p w14:paraId="73F1206A" w14:textId="63BC48A9" w:rsidR="00A57C46" w:rsidRDefault="00E861F9" w:rsidP="006D0A26">
      <w:pPr>
        <w:pStyle w:val="BodyText"/>
        <w:spacing w:line="360" w:lineRule="auto"/>
        <w:rPr>
          <w:bCs/>
          <w:lang w:val="de-DE"/>
        </w:rPr>
      </w:pPr>
      <w:r w:rsidRPr="004E055B">
        <w:rPr>
          <w:bCs/>
          <w:lang w:val="de-DE"/>
        </w:rPr>
        <w:t>Inspirieren ließ sich Breur</w:t>
      </w:r>
      <w:r w:rsidR="00AE1534" w:rsidRPr="004E055B">
        <w:rPr>
          <w:bCs/>
          <w:lang w:val="de-DE"/>
        </w:rPr>
        <w:t xml:space="preserve"> </w:t>
      </w:r>
      <w:r w:rsidRPr="004E055B">
        <w:rPr>
          <w:bCs/>
          <w:lang w:val="de-DE"/>
        </w:rPr>
        <w:t>von</w:t>
      </w:r>
      <w:r w:rsidR="00AE1534" w:rsidRPr="004E055B">
        <w:rPr>
          <w:bCs/>
          <w:lang w:val="de-DE"/>
        </w:rPr>
        <w:t xml:space="preserve"> </w:t>
      </w:r>
      <w:r w:rsidR="00C42A1E" w:rsidRPr="004E055B">
        <w:rPr>
          <w:bCs/>
          <w:lang w:val="de-DE"/>
        </w:rPr>
        <w:t xml:space="preserve">seinem </w:t>
      </w:r>
      <w:r w:rsidR="00AE1534" w:rsidRPr="004E055B">
        <w:rPr>
          <w:bCs/>
          <w:lang w:val="de-DE"/>
        </w:rPr>
        <w:t xml:space="preserve">Interesse </w:t>
      </w:r>
      <w:r w:rsidR="00FA1D91" w:rsidRPr="004E055B">
        <w:rPr>
          <w:bCs/>
          <w:lang w:val="de-DE"/>
        </w:rPr>
        <w:t xml:space="preserve">an </w:t>
      </w:r>
      <w:r w:rsidR="00AE1534" w:rsidRPr="004E055B">
        <w:rPr>
          <w:bCs/>
          <w:lang w:val="de-DE"/>
        </w:rPr>
        <w:t>Biologie</w:t>
      </w:r>
      <w:r w:rsidR="00344516" w:rsidRPr="004E055B">
        <w:rPr>
          <w:bCs/>
          <w:lang w:val="de-DE"/>
        </w:rPr>
        <w:t xml:space="preserve"> und</w:t>
      </w:r>
      <w:r w:rsidR="00AE1534" w:rsidRPr="004E055B">
        <w:rPr>
          <w:bCs/>
          <w:lang w:val="de-DE"/>
        </w:rPr>
        <w:t xml:space="preserve"> insbesondere </w:t>
      </w:r>
      <w:r w:rsidR="00B00329" w:rsidRPr="004E055B">
        <w:rPr>
          <w:bCs/>
          <w:lang w:val="de-DE"/>
        </w:rPr>
        <w:t>da</w:t>
      </w:r>
      <w:r w:rsidR="00B00329">
        <w:rPr>
          <w:bCs/>
          <w:lang w:val="de-DE"/>
        </w:rPr>
        <w:t>vo</w:t>
      </w:r>
      <w:r w:rsidR="00B00329" w:rsidRPr="004E055B">
        <w:rPr>
          <w:bCs/>
          <w:lang w:val="de-DE"/>
        </w:rPr>
        <w:t>n</w:t>
      </w:r>
      <w:r w:rsidR="00344516" w:rsidRPr="004E055B">
        <w:rPr>
          <w:bCs/>
          <w:lang w:val="de-DE"/>
        </w:rPr>
        <w:t xml:space="preserve">, </w:t>
      </w:r>
      <w:r w:rsidR="00AE1534" w:rsidRPr="004E055B">
        <w:rPr>
          <w:bCs/>
          <w:lang w:val="de-DE"/>
        </w:rPr>
        <w:t xml:space="preserve">wie </w:t>
      </w:r>
      <w:r w:rsidR="00B00329">
        <w:rPr>
          <w:bCs/>
          <w:lang w:val="de-DE"/>
        </w:rPr>
        <w:t xml:space="preserve">es </w:t>
      </w:r>
      <w:r w:rsidR="00AE1534" w:rsidRPr="004E055B">
        <w:rPr>
          <w:bCs/>
          <w:lang w:val="de-DE"/>
        </w:rPr>
        <w:t xml:space="preserve">die Natur </w:t>
      </w:r>
      <w:r w:rsidR="009F1CE7" w:rsidRPr="004E055B">
        <w:rPr>
          <w:bCs/>
          <w:lang w:val="de-DE"/>
        </w:rPr>
        <w:t xml:space="preserve">selbst </w:t>
      </w:r>
      <w:r w:rsidR="00FA1D91" w:rsidRPr="004E055B">
        <w:rPr>
          <w:bCs/>
          <w:lang w:val="de-DE"/>
        </w:rPr>
        <w:t>schafft</w:t>
      </w:r>
      <w:r w:rsidR="0013270B">
        <w:rPr>
          <w:bCs/>
          <w:lang w:val="de-DE"/>
        </w:rPr>
        <w:t xml:space="preserve">, </w:t>
      </w:r>
      <w:r w:rsidR="00AE1534" w:rsidRPr="004E055B">
        <w:rPr>
          <w:bCs/>
          <w:lang w:val="de-DE"/>
        </w:rPr>
        <w:t>unerwünschte</w:t>
      </w:r>
      <w:r w:rsidR="00C3698D">
        <w:rPr>
          <w:bCs/>
          <w:lang w:val="de-DE"/>
        </w:rPr>
        <w:t>n</w:t>
      </w:r>
      <w:r w:rsidR="00AE1534" w:rsidRPr="004E055B">
        <w:rPr>
          <w:bCs/>
          <w:lang w:val="de-DE"/>
        </w:rPr>
        <w:t xml:space="preserve"> </w:t>
      </w:r>
      <w:r w:rsidR="00C3698D">
        <w:rPr>
          <w:bCs/>
          <w:lang w:val="de-DE"/>
        </w:rPr>
        <w:t>Bewuchs</w:t>
      </w:r>
      <w:r w:rsidR="00AE1534" w:rsidRPr="004E055B">
        <w:rPr>
          <w:bCs/>
          <w:lang w:val="de-DE"/>
        </w:rPr>
        <w:t xml:space="preserve"> </w:t>
      </w:r>
      <w:r w:rsidR="0013270B">
        <w:rPr>
          <w:bCs/>
          <w:lang w:val="de-DE"/>
        </w:rPr>
        <w:t xml:space="preserve">zu </w:t>
      </w:r>
      <w:r w:rsidR="00FA1D91" w:rsidRPr="004E055B">
        <w:rPr>
          <w:bCs/>
          <w:lang w:val="de-DE"/>
        </w:rPr>
        <w:t>verhinder</w:t>
      </w:r>
      <w:r w:rsidR="0013270B">
        <w:rPr>
          <w:bCs/>
          <w:lang w:val="de-DE"/>
        </w:rPr>
        <w:t>n</w:t>
      </w:r>
      <w:r w:rsidR="00AE1534" w:rsidRPr="004E055B">
        <w:rPr>
          <w:bCs/>
          <w:lang w:val="de-DE"/>
        </w:rPr>
        <w:t xml:space="preserve"> </w:t>
      </w:r>
      <w:r w:rsidR="00C3698D">
        <w:rPr>
          <w:bCs/>
          <w:lang w:val="de-DE"/>
        </w:rPr>
        <w:t>und die Ansiedlung anderer</w:t>
      </w:r>
      <w:r w:rsidR="00C3698D" w:rsidRPr="004E055B">
        <w:rPr>
          <w:bCs/>
          <w:lang w:val="de-DE"/>
        </w:rPr>
        <w:t xml:space="preserve"> </w:t>
      </w:r>
      <w:r w:rsidR="00AE1534" w:rsidRPr="004E055B">
        <w:rPr>
          <w:bCs/>
          <w:lang w:val="de-DE"/>
        </w:rPr>
        <w:t xml:space="preserve">Organismen </w:t>
      </w:r>
      <w:r w:rsidR="00B00329">
        <w:rPr>
          <w:bCs/>
          <w:lang w:val="de-DE"/>
        </w:rPr>
        <w:t>abzuwehren</w:t>
      </w:r>
      <w:r w:rsidR="00344516" w:rsidRPr="004E055B">
        <w:rPr>
          <w:bCs/>
          <w:lang w:val="de-DE"/>
        </w:rPr>
        <w:t xml:space="preserve">. </w:t>
      </w:r>
      <w:r w:rsidR="00AE1534" w:rsidRPr="004E055B">
        <w:rPr>
          <w:bCs/>
          <w:lang w:val="de-DE"/>
        </w:rPr>
        <w:t xml:space="preserve">Als </w:t>
      </w:r>
      <w:r w:rsidR="00344516" w:rsidRPr="004E055B">
        <w:rPr>
          <w:bCs/>
          <w:lang w:val="de-DE"/>
        </w:rPr>
        <w:t xml:space="preserve">wissenschaftlicher Mitarbeiter, </w:t>
      </w:r>
      <w:r w:rsidR="00AE1534" w:rsidRPr="004E055B">
        <w:rPr>
          <w:bCs/>
          <w:lang w:val="de-DE"/>
        </w:rPr>
        <w:t xml:space="preserve">leitender Forscher und begeisterter Taucher </w:t>
      </w:r>
      <w:r w:rsidR="002F0C15" w:rsidRPr="004E055B">
        <w:rPr>
          <w:bCs/>
          <w:lang w:val="de-DE"/>
        </w:rPr>
        <w:t>untersuchte er lange Zeit</w:t>
      </w:r>
      <w:r w:rsidR="00AE1534" w:rsidRPr="004E055B">
        <w:rPr>
          <w:bCs/>
          <w:lang w:val="de-DE"/>
        </w:rPr>
        <w:t xml:space="preserve"> </w:t>
      </w:r>
      <w:r w:rsidR="00436838">
        <w:rPr>
          <w:bCs/>
          <w:lang w:val="de-DE"/>
        </w:rPr>
        <w:t xml:space="preserve">die </w:t>
      </w:r>
      <w:r w:rsidR="00AE1534" w:rsidRPr="004E055B">
        <w:rPr>
          <w:bCs/>
          <w:lang w:val="de-DE"/>
        </w:rPr>
        <w:t>stachelige</w:t>
      </w:r>
      <w:r w:rsidR="00436838">
        <w:rPr>
          <w:bCs/>
          <w:lang w:val="de-DE"/>
        </w:rPr>
        <w:t>n</w:t>
      </w:r>
      <w:r w:rsidR="00AE1534" w:rsidRPr="004E055B">
        <w:rPr>
          <w:bCs/>
          <w:lang w:val="de-DE"/>
        </w:rPr>
        <w:t xml:space="preserve"> Oberflächen von Seeigel</w:t>
      </w:r>
      <w:r w:rsidR="006E1CA6" w:rsidRPr="004E055B">
        <w:rPr>
          <w:bCs/>
          <w:lang w:val="de-DE"/>
        </w:rPr>
        <w:t>n</w:t>
      </w:r>
      <w:r w:rsidR="00AE1534" w:rsidRPr="004E055B">
        <w:rPr>
          <w:bCs/>
          <w:lang w:val="de-DE"/>
        </w:rPr>
        <w:t xml:space="preserve">. </w:t>
      </w:r>
      <w:r w:rsidR="000938D0" w:rsidRPr="004E055B">
        <w:rPr>
          <w:bCs/>
          <w:lang w:val="de-DE"/>
        </w:rPr>
        <w:t>Breur war b</w:t>
      </w:r>
      <w:r w:rsidR="00E36012" w:rsidRPr="004E055B">
        <w:rPr>
          <w:bCs/>
          <w:lang w:val="de-DE"/>
        </w:rPr>
        <w:t xml:space="preserve">egeistert davon, </w:t>
      </w:r>
      <w:r w:rsidR="00AE1534" w:rsidRPr="004E055B">
        <w:rPr>
          <w:bCs/>
          <w:lang w:val="de-DE"/>
        </w:rPr>
        <w:t xml:space="preserve">wie </w:t>
      </w:r>
      <w:r w:rsidR="00C3698D">
        <w:rPr>
          <w:bCs/>
          <w:lang w:val="de-DE"/>
        </w:rPr>
        <w:t>die</w:t>
      </w:r>
      <w:r w:rsidR="00AE1534" w:rsidRPr="004E055B">
        <w:rPr>
          <w:bCs/>
          <w:lang w:val="de-DE"/>
        </w:rPr>
        <w:t>s</w:t>
      </w:r>
      <w:r w:rsidR="00C3698D">
        <w:rPr>
          <w:bCs/>
          <w:lang w:val="de-DE"/>
        </w:rPr>
        <w:t>e</w:t>
      </w:r>
      <w:r w:rsidR="00AE1534" w:rsidRPr="004E055B">
        <w:rPr>
          <w:bCs/>
          <w:lang w:val="de-DE"/>
        </w:rPr>
        <w:t xml:space="preserve"> sich selbst schützen</w:t>
      </w:r>
      <w:r w:rsidR="00436838">
        <w:rPr>
          <w:bCs/>
          <w:lang w:val="de-DE"/>
        </w:rPr>
        <w:t>,</w:t>
      </w:r>
      <w:r w:rsidR="000938D0" w:rsidRPr="004E055B">
        <w:rPr>
          <w:bCs/>
          <w:lang w:val="de-DE"/>
        </w:rPr>
        <w:t xml:space="preserve"> und </w:t>
      </w:r>
      <w:r w:rsidR="00427C8A" w:rsidRPr="004E055B">
        <w:rPr>
          <w:bCs/>
          <w:lang w:val="de-DE"/>
        </w:rPr>
        <w:t>bildete</w:t>
      </w:r>
      <w:r w:rsidR="00AE1534" w:rsidRPr="004E055B">
        <w:rPr>
          <w:bCs/>
          <w:lang w:val="de-DE"/>
        </w:rPr>
        <w:t xml:space="preserve"> ihre Abwehrmechanismen nach</w:t>
      </w:r>
      <w:r w:rsidR="000938D0" w:rsidRPr="004E055B">
        <w:rPr>
          <w:bCs/>
          <w:lang w:val="de-DE"/>
        </w:rPr>
        <w:t xml:space="preserve">. </w:t>
      </w:r>
      <w:r w:rsidR="004F412B" w:rsidRPr="004E055B">
        <w:rPr>
          <w:bCs/>
          <w:lang w:val="de-DE"/>
        </w:rPr>
        <w:t xml:space="preserve">Hierfür </w:t>
      </w:r>
      <w:r w:rsidR="000938D0" w:rsidRPr="004E055B">
        <w:rPr>
          <w:bCs/>
          <w:lang w:val="de-DE"/>
        </w:rPr>
        <w:t xml:space="preserve">entwickelte er </w:t>
      </w:r>
      <w:r w:rsidR="00AE1534" w:rsidRPr="004E055B">
        <w:rPr>
          <w:bCs/>
          <w:lang w:val="de-DE"/>
        </w:rPr>
        <w:t xml:space="preserve">eine </w:t>
      </w:r>
      <w:r w:rsidR="00E36012" w:rsidRPr="004E055B">
        <w:rPr>
          <w:bCs/>
          <w:lang w:val="de-DE"/>
        </w:rPr>
        <w:t xml:space="preserve">Ummantelung </w:t>
      </w:r>
      <w:r w:rsidR="00AE1534" w:rsidRPr="004E055B">
        <w:rPr>
          <w:bCs/>
          <w:lang w:val="de-DE"/>
        </w:rPr>
        <w:t xml:space="preserve">aus steifen, stacheligen Mikrofasern. Die ständige Bewegung der </w:t>
      </w:r>
      <w:r w:rsidR="00537670" w:rsidRPr="004E055B">
        <w:rPr>
          <w:bCs/>
          <w:lang w:val="de-DE"/>
        </w:rPr>
        <w:t>Nylon-Stacheln</w:t>
      </w:r>
      <w:r w:rsidR="00AE1534" w:rsidRPr="004E055B">
        <w:rPr>
          <w:bCs/>
          <w:lang w:val="de-DE"/>
        </w:rPr>
        <w:t xml:space="preserve"> schuf eine </w:t>
      </w:r>
      <w:r w:rsidR="00E36012" w:rsidRPr="004E055B">
        <w:rPr>
          <w:bCs/>
          <w:lang w:val="de-DE"/>
        </w:rPr>
        <w:t>feindliche</w:t>
      </w:r>
      <w:r w:rsidR="00AE1534" w:rsidRPr="004E055B">
        <w:rPr>
          <w:bCs/>
          <w:lang w:val="de-DE"/>
        </w:rPr>
        <w:t xml:space="preserve"> </w:t>
      </w:r>
      <w:r w:rsidR="00BF4F91" w:rsidRPr="004E055B">
        <w:rPr>
          <w:bCs/>
          <w:lang w:val="de-DE"/>
        </w:rPr>
        <w:t>Umgebung</w:t>
      </w:r>
      <w:r w:rsidR="00AE1534" w:rsidRPr="004E055B">
        <w:rPr>
          <w:bCs/>
          <w:lang w:val="de-DE"/>
        </w:rPr>
        <w:t xml:space="preserve"> für Algen, Muscheln, Seepocken und andere Meeresbewohner und hielt die Oberfläche </w:t>
      </w:r>
      <w:r w:rsidR="00E36012" w:rsidRPr="004E055B">
        <w:rPr>
          <w:bCs/>
          <w:lang w:val="de-DE"/>
        </w:rPr>
        <w:t>folglich</w:t>
      </w:r>
      <w:r w:rsidR="00AE1534" w:rsidRPr="004E055B">
        <w:rPr>
          <w:bCs/>
          <w:lang w:val="de-DE"/>
        </w:rPr>
        <w:t xml:space="preserve"> frei von </w:t>
      </w:r>
      <w:proofErr w:type="spellStart"/>
      <w:r w:rsidR="00AE1534" w:rsidRPr="004E055B">
        <w:rPr>
          <w:bCs/>
          <w:lang w:val="de-DE"/>
        </w:rPr>
        <w:t>Biofouling</w:t>
      </w:r>
      <w:proofErr w:type="spellEnd"/>
      <w:r w:rsidR="00AE1534" w:rsidRPr="004E055B">
        <w:rPr>
          <w:bCs/>
          <w:lang w:val="de-DE"/>
        </w:rPr>
        <w:t xml:space="preserve">. </w:t>
      </w:r>
    </w:p>
    <w:p w14:paraId="5DC69354" w14:textId="77777777" w:rsidR="008501FF" w:rsidRPr="004E055B" w:rsidRDefault="008501FF" w:rsidP="006D0A26">
      <w:pPr>
        <w:pStyle w:val="BodyText"/>
        <w:spacing w:line="360" w:lineRule="auto"/>
        <w:rPr>
          <w:bCs/>
          <w:lang w:val="de-DE"/>
        </w:rPr>
      </w:pPr>
    </w:p>
    <w:p w14:paraId="3FCAC1D5" w14:textId="67E6A5EC" w:rsidR="00B00329" w:rsidRDefault="00B8472E" w:rsidP="006D0A26">
      <w:pPr>
        <w:pStyle w:val="BodyText"/>
        <w:spacing w:line="360" w:lineRule="auto"/>
        <w:rPr>
          <w:b/>
          <w:bCs/>
          <w:lang w:val="de-DE"/>
        </w:rPr>
      </w:pPr>
      <w:r w:rsidRPr="004E055B">
        <w:rPr>
          <w:bCs/>
          <w:lang w:val="de-DE"/>
        </w:rPr>
        <w:t xml:space="preserve">Bis die optimale Länge, Flexibilität und Dichte der Fasern gefunden war, vergingen einige Jahre. </w:t>
      </w:r>
      <w:r w:rsidR="00C3698D">
        <w:rPr>
          <w:bCs/>
          <w:lang w:val="de-DE"/>
        </w:rPr>
        <w:t xml:space="preserve">2006 meldete </w:t>
      </w:r>
      <w:r w:rsidRPr="004E055B">
        <w:rPr>
          <w:bCs/>
          <w:lang w:val="de-DE"/>
        </w:rPr>
        <w:t xml:space="preserve">Breur ein europäisches Patent für eine </w:t>
      </w:r>
      <w:proofErr w:type="spellStart"/>
      <w:r w:rsidRPr="004E055B">
        <w:rPr>
          <w:bCs/>
          <w:lang w:val="de-DE"/>
        </w:rPr>
        <w:t>Biofouling</w:t>
      </w:r>
      <w:proofErr w:type="spellEnd"/>
      <w:r w:rsidRPr="004E055B">
        <w:rPr>
          <w:bCs/>
          <w:lang w:val="de-DE"/>
        </w:rPr>
        <w:t>-Oberfläche mit steifen Fasern zwischen 3 mm und 4 mm Länge an.</w:t>
      </w:r>
      <w:r w:rsidR="00F84033" w:rsidRPr="004E055B">
        <w:rPr>
          <w:bCs/>
          <w:lang w:val="de-DE"/>
        </w:rPr>
        <w:br/>
      </w:r>
    </w:p>
    <w:p w14:paraId="2C1A1141" w14:textId="52E5E3A0" w:rsidR="002C2E30" w:rsidRPr="004E055B" w:rsidRDefault="0037438B" w:rsidP="006D0A26">
      <w:pPr>
        <w:pStyle w:val="BodyText"/>
        <w:spacing w:line="360" w:lineRule="auto"/>
        <w:rPr>
          <w:bCs/>
          <w:lang w:val="de-DE"/>
        </w:rPr>
      </w:pPr>
      <w:r>
        <w:rPr>
          <w:b/>
          <w:bCs/>
          <w:lang w:val="de-DE"/>
        </w:rPr>
        <w:t>Leicht anzubringen, hohe Lebensdauer</w:t>
      </w:r>
      <w:r>
        <w:rPr>
          <w:b/>
          <w:bCs/>
          <w:lang w:val="de-DE"/>
        </w:rPr>
        <w:br/>
      </w:r>
      <w:r w:rsidR="009F1CE7" w:rsidRPr="004E055B">
        <w:rPr>
          <w:bCs/>
          <w:lang w:val="de-DE"/>
        </w:rPr>
        <w:t>Im gleichen Jahr</w:t>
      </w:r>
      <w:r w:rsidR="00A57C46" w:rsidRPr="004E055B">
        <w:rPr>
          <w:bCs/>
          <w:lang w:val="de-DE"/>
        </w:rPr>
        <w:t xml:space="preserve"> kam </w:t>
      </w:r>
      <w:r w:rsidR="00B8472E" w:rsidRPr="004E055B">
        <w:rPr>
          <w:bCs/>
          <w:lang w:val="de-DE"/>
        </w:rPr>
        <w:t xml:space="preserve">auch </w:t>
      </w:r>
      <w:r w:rsidR="00A57C46" w:rsidRPr="004E055B">
        <w:rPr>
          <w:bCs/>
          <w:lang w:val="de-DE"/>
        </w:rPr>
        <w:t xml:space="preserve">sein erstes kommerzielles Antifouling-Produkt für die Behandlung von fixierten Fischzuchtnetzen auf den Markt. Breur erkannte, dass das Konzept über die Fischzucht hinaus Anwendung finden könnte: </w:t>
      </w:r>
      <w:r w:rsidR="00F4550D" w:rsidRPr="004E055B">
        <w:rPr>
          <w:bCs/>
          <w:lang w:val="de-DE"/>
        </w:rPr>
        <w:t xml:space="preserve">Ob in Bewegung oder </w:t>
      </w:r>
      <w:r w:rsidR="008B5892" w:rsidRPr="004E055B">
        <w:rPr>
          <w:bCs/>
          <w:lang w:val="de-DE"/>
        </w:rPr>
        <w:t>nicht</w:t>
      </w:r>
      <w:r w:rsidR="003D1B83" w:rsidRPr="004E055B">
        <w:rPr>
          <w:bCs/>
          <w:lang w:val="de-DE"/>
        </w:rPr>
        <w:t xml:space="preserve"> </w:t>
      </w:r>
      <w:r w:rsidR="003555E0" w:rsidRPr="004E055B">
        <w:rPr>
          <w:bCs/>
          <w:lang w:val="de-DE"/>
        </w:rPr>
        <w:t xml:space="preserve">– </w:t>
      </w:r>
      <w:r w:rsidR="007D45E0">
        <w:rPr>
          <w:bCs/>
          <w:lang w:val="de-DE"/>
        </w:rPr>
        <w:t>die Faserfolie</w:t>
      </w:r>
      <w:r w:rsidR="00AE1534" w:rsidRPr="004E055B">
        <w:rPr>
          <w:bCs/>
          <w:lang w:val="de-DE"/>
        </w:rPr>
        <w:t xml:space="preserve"> </w:t>
      </w:r>
      <w:r w:rsidR="003555E0" w:rsidRPr="004E055B">
        <w:rPr>
          <w:bCs/>
          <w:lang w:val="de-DE"/>
        </w:rPr>
        <w:t xml:space="preserve">wirkte bei </w:t>
      </w:r>
      <w:r w:rsidR="00AE1534" w:rsidRPr="004E055B">
        <w:rPr>
          <w:bCs/>
          <w:lang w:val="de-DE"/>
        </w:rPr>
        <w:t xml:space="preserve">Schiffen </w:t>
      </w:r>
      <w:r w:rsidR="00F4550D" w:rsidRPr="004E055B">
        <w:rPr>
          <w:bCs/>
          <w:lang w:val="de-DE"/>
        </w:rPr>
        <w:t>gleichermaßen. S</w:t>
      </w:r>
      <w:r w:rsidR="00AE1534" w:rsidRPr="004E055B">
        <w:rPr>
          <w:bCs/>
          <w:lang w:val="de-DE"/>
        </w:rPr>
        <w:t>o</w:t>
      </w:r>
      <w:r w:rsidR="00F4550D" w:rsidRPr="004E055B">
        <w:rPr>
          <w:bCs/>
          <w:lang w:val="de-DE"/>
        </w:rPr>
        <w:t xml:space="preserve"> ließ sich die Idee</w:t>
      </w:r>
      <w:r w:rsidR="00537670" w:rsidRPr="004E055B">
        <w:rPr>
          <w:bCs/>
          <w:lang w:val="de-DE"/>
        </w:rPr>
        <w:t xml:space="preserve"> </w:t>
      </w:r>
      <w:r w:rsidR="00BF4F91" w:rsidRPr="004E055B">
        <w:rPr>
          <w:bCs/>
          <w:lang w:val="de-DE"/>
        </w:rPr>
        <w:t xml:space="preserve">ebenfalls </w:t>
      </w:r>
      <w:r w:rsidR="000938D0" w:rsidRPr="004E055B">
        <w:rPr>
          <w:bCs/>
          <w:lang w:val="de-DE"/>
        </w:rPr>
        <w:t>bei</w:t>
      </w:r>
      <w:r w:rsidR="00F4550D" w:rsidRPr="004E055B">
        <w:rPr>
          <w:bCs/>
          <w:lang w:val="de-DE"/>
        </w:rPr>
        <w:t xml:space="preserve"> </w:t>
      </w:r>
      <w:r w:rsidR="00AE1534" w:rsidRPr="004E055B">
        <w:rPr>
          <w:bCs/>
          <w:lang w:val="de-DE"/>
        </w:rPr>
        <w:t>statische</w:t>
      </w:r>
      <w:r w:rsidR="000938D0" w:rsidRPr="004E055B">
        <w:rPr>
          <w:bCs/>
          <w:lang w:val="de-DE"/>
        </w:rPr>
        <w:t>n</w:t>
      </w:r>
      <w:r w:rsidR="00AE1534" w:rsidRPr="004E055B">
        <w:rPr>
          <w:bCs/>
          <w:lang w:val="de-DE"/>
        </w:rPr>
        <w:t xml:space="preserve"> Objekte</w:t>
      </w:r>
      <w:r w:rsidR="000938D0" w:rsidRPr="004E055B">
        <w:rPr>
          <w:bCs/>
          <w:lang w:val="de-DE"/>
        </w:rPr>
        <w:t>n</w:t>
      </w:r>
      <w:r w:rsidR="00AE1534" w:rsidRPr="004E055B">
        <w:rPr>
          <w:bCs/>
          <w:lang w:val="de-DE"/>
        </w:rPr>
        <w:t xml:space="preserve"> wie Ölplattformen und Offshore-Windkraftanlagen </w:t>
      </w:r>
      <w:r w:rsidR="000938D0" w:rsidRPr="004E055B">
        <w:rPr>
          <w:bCs/>
          <w:lang w:val="de-DE"/>
        </w:rPr>
        <w:t>verwirklichen.</w:t>
      </w:r>
      <w:r w:rsidR="00AE1534" w:rsidRPr="004E055B">
        <w:rPr>
          <w:bCs/>
          <w:lang w:val="de-DE"/>
        </w:rPr>
        <w:t xml:space="preserve"> </w:t>
      </w:r>
    </w:p>
    <w:p w14:paraId="56F2F3A7" w14:textId="77777777" w:rsidR="002C2E30" w:rsidRPr="004E055B" w:rsidRDefault="002C2E30" w:rsidP="006D0A26">
      <w:pPr>
        <w:pStyle w:val="BodyText"/>
        <w:spacing w:line="360" w:lineRule="auto"/>
        <w:rPr>
          <w:bCs/>
          <w:lang w:val="de-DE"/>
        </w:rPr>
      </w:pPr>
    </w:p>
    <w:p w14:paraId="7AF7ED85" w14:textId="1B62F972" w:rsidR="00335510" w:rsidRPr="004E055B" w:rsidRDefault="00BF4F91" w:rsidP="004F412B">
      <w:pPr>
        <w:pStyle w:val="BodyText"/>
        <w:spacing w:line="360" w:lineRule="auto"/>
        <w:rPr>
          <w:bCs/>
          <w:lang w:val="de-DE"/>
        </w:rPr>
      </w:pPr>
      <w:r w:rsidRPr="004E055B">
        <w:rPr>
          <w:bCs/>
          <w:lang w:val="de-DE"/>
        </w:rPr>
        <w:t xml:space="preserve">In den </w:t>
      </w:r>
      <w:r w:rsidR="007B55CB">
        <w:rPr>
          <w:bCs/>
          <w:lang w:val="de-DE"/>
        </w:rPr>
        <w:t>vergangenen</w:t>
      </w:r>
      <w:r w:rsidRPr="004E055B">
        <w:rPr>
          <w:bCs/>
          <w:lang w:val="de-DE"/>
        </w:rPr>
        <w:t xml:space="preserve"> zehn Jahren </w:t>
      </w:r>
      <w:r w:rsidR="003555E0" w:rsidRPr="004E055B">
        <w:rPr>
          <w:bCs/>
          <w:lang w:val="de-DE"/>
        </w:rPr>
        <w:t>konzentrierte er sich darauf</w:t>
      </w:r>
      <w:r w:rsidRPr="004E055B">
        <w:rPr>
          <w:bCs/>
          <w:lang w:val="de-DE"/>
        </w:rPr>
        <w:t xml:space="preserve">, seine Technologie von </w:t>
      </w:r>
      <w:r w:rsidR="00537670" w:rsidRPr="004E055B">
        <w:rPr>
          <w:bCs/>
          <w:lang w:val="de-DE"/>
        </w:rPr>
        <w:t>festen Strukturen</w:t>
      </w:r>
      <w:r w:rsidRPr="004E055B">
        <w:rPr>
          <w:bCs/>
          <w:lang w:val="de-DE"/>
        </w:rPr>
        <w:t xml:space="preserve"> auf Schiffe zu übertragen. Dies ist nicht nur auf die große Nachfrage nach Antifouling-Anwendungen in der Schifffahrt zurückzuführen, sondern auch auf Breurs Bestreben, die Umweltbelastung durch lackbasierte Antifouling-Produkte zu </w:t>
      </w:r>
      <w:r w:rsidR="007B55CB">
        <w:rPr>
          <w:bCs/>
          <w:lang w:val="de-DE"/>
        </w:rPr>
        <w:t>senken</w:t>
      </w:r>
      <w:r w:rsidRPr="004E055B">
        <w:rPr>
          <w:bCs/>
          <w:lang w:val="de-DE"/>
        </w:rPr>
        <w:t>.</w:t>
      </w:r>
    </w:p>
    <w:p w14:paraId="44E4B5DB" w14:textId="77777777" w:rsidR="00335510" w:rsidRPr="004E055B" w:rsidRDefault="00335510" w:rsidP="00923428">
      <w:pPr>
        <w:pStyle w:val="BodyText"/>
        <w:spacing w:line="360" w:lineRule="auto"/>
        <w:rPr>
          <w:bCs/>
          <w:lang w:val="de-DE"/>
        </w:rPr>
      </w:pPr>
    </w:p>
    <w:p w14:paraId="75E9CA56" w14:textId="026A19F4" w:rsidR="00673193" w:rsidRPr="004E055B" w:rsidRDefault="007B55CB" w:rsidP="00CC1E61">
      <w:pPr>
        <w:pStyle w:val="BodyText"/>
        <w:spacing w:line="360" w:lineRule="auto"/>
        <w:rPr>
          <w:bCs/>
          <w:lang w:val="de-DE"/>
        </w:rPr>
      </w:pPr>
      <w:r>
        <w:rPr>
          <w:bCs/>
          <w:lang w:val="de-DE"/>
        </w:rPr>
        <w:t>Denn h</w:t>
      </w:r>
      <w:r w:rsidR="00510004" w:rsidRPr="004E055B">
        <w:rPr>
          <w:bCs/>
          <w:lang w:val="de-DE"/>
        </w:rPr>
        <w:t xml:space="preserve">erkömmliche </w:t>
      </w:r>
      <w:r w:rsidR="00BF4F91" w:rsidRPr="004E055B">
        <w:rPr>
          <w:bCs/>
          <w:lang w:val="de-DE"/>
        </w:rPr>
        <w:t xml:space="preserve">Antifouling-Lacke enthalten häufig Chemikalien und Schwermetalle, die für </w:t>
      </w:r>
      <w:r w:rsidR="00617006" w:rsidRPr="004E055B">
        <w:rPr>
          <w:bCs/>
          <w:lang w:val="de-DE"/>
        </w:rPr>
        <w:t>Meeres</w:t>
      </w:r>
      <w:r>
        <w:rPr>
          <w:bCs/>
          <w:lang w:val="de-DE"/>
        </w:rPr>
        <w:t>bewohner</w:t>
      </w:r>
      <w:r w:rsidR="00617006" w:rsidRPr="004E055B">
        <w:rPr>
          <w:bCs/>
          <w:lang w:val="de-DE"/>
        </w:rPr>
        <w:t xml:space="preserve"> </w:t>
      </w:r>
      <w:r w:rsidR="00BF4F91" w:rsidRPr="004E055B">
        <w:rPr>
          <w:bCs/>
          <w:lang w:val="de-DE"/>
        </w:rPr>
        <w:t xml:space="preserve">schädlich sein können. </w:t>
      </w:r>
      <w:r w:rsidR="0001407F" w:rsidRPr="004E055B">
        <w:rPr>
          <w:bCs/>
          <w:lang w:val="de-DE"/>
        </w:rPr>
        <w:t>Dazu gehört auch</w:t>
      </w:r>
      <w:r w:rsidR="00BF4F91" w:rsidRPr="004E055B">
        <w:rPr>
          <w:bCs/>
          <w:lang w:val="de-DE"/>
        </w:rPr>
        <w:t xml:space="preserve"> Kupfer, das für Fische und Krustentiere 10 bis 100 Mal tödlicher ist als für Säugetiere. Studien deuten darauf hin, dass bis zu einem Fünftel aller Kupferemissionen in unseren Gewässern von Antifouling-Lacken stammen. Durch </w:t>
      </w:r>
      <w:r w:rsidR="00F2797D" w:rsidRPr="004E055B">
        <w:rPr>
          <w:bCs/>
          <w:lang w:val="de-DE"/>
        </w:rPr>
        <w:t xml:space="preserve">Breurs </w:t>
      </w:r>
      <w:r w:rsidR="00BF4F91" w:rsidRPr="004E055B">
        <w:rPr>
          <w:bCs/>
          <w:lang w:val="de-DE"/>
        </w:rPr>
        <w:t xml:space="preserve">Technologie </w:t>
      </w:r>
      <w:r w:rsidR="00F2797D" w:rsidRPr="004E055B">
        <w:rPr>
          <w:bCs/>
          <w:lang w:val="de-DE"/>
        </w:rPr>
        <w:t>stehen</w:t>
      </w:r>
      <w:r w:rsidR="00BF4F91" w:rsidRPr="004E055B">
        <w:rPr>
          <w:bCs/>
          <w:lang w:val="de-DE"/>
        </w:rPr>
        <w:t xml:space="preserve"> Eigentümer von </w:t>
      </w:r>
      <w:r w:rsidR="00C64F13" w:rsidRPr="004E055B">
        <w:rPr>
          <w:bCs/>
          <w:lang w:val="de-DE"/>
        </w:rPr>
        <w:t>S</w:t>
      </w:r>
      <w:r w:rsidR="00BF4F91" w:rsidRPr="004E055B">
        <w:rPr>
          <w:bCs/>
          <w:lang w:val="de-DE"/>
        </w:rPr>
        <w:t xml:space="preserve">chiffen, Fischzuchtanlagen und anderen maritimen Strukturen nicht </w:t>
      </w:r>
      <w:r>
        <w:rPr>
          <w:bCs/>
          <w:lang w:val="de-DE"/>
        </w:rPr>
        <w:t xml:space="preserve">mehr </w:t>
      </w:r>
      <w:r w:rsidR="00BF4F91" w:rsidRPr="004E055B">
        <w:rPr>
          <w:bCs/>
          <w:lang w:val="de-DE"/>
        </w:rPr>
        <w:t xml:space="preserve">länger </w:t>
      </w:r>
      <w:r w:rsidR="00F2797D" w:rsidRPr="004E055B">
        <w:rPr>
          <w:bCs/>
          <w:lang w:val="de-DE"/>
        </w:rPr>
        <w:t>vor der Wahl</w:t>
      </w:r>
      <w:r w:rsidR="000C673E" w:rsidRPr="004E055B">
        <w:rPr>
          <w:bCs/>
          <w:lang w:val="de-DE"/>
        </w:rPr>
        <w:t xml:space="preserve">, </w:t>
      </w:r>
      <w:r w:rsidR="00BF4F91" w:rsidRPr="004E055B">
        <w:rPr>
          <w:bCs/>
          <w:lang w:val="de-DE"/>
        </w:rPr>
        <w:t>giftig</w:t>
      </w:r>
      <w:r w:rsidR="000C673E" w:rsidRPr="004E055B">
        <w:rPr>
          <w:bCs/>
          <w:lang w:val="de-DE"/>
        </w:rPr>
        <w:t>e</w:t>
      </w:r>
      <w:r w:rsidR="00BF4F91" w:rsidRPr="004E055B">
        <w:rPr>
          <w:bCs/>
          <w:lang w:val="de-DE"/>
        </w:rPr>
        <w:t xml:space="preserve"> Antifouling-</w:t>
      </w:r>
      <w:r w:rsidR="000C673E" w:rsidRPr="004E055B">
        <w:rPr>
          <w:bCs/>
          <w:lang w:val="de-DE"/>
        </w:rPr>
        <w:t xml:space="preserve">Lacke </w:t>
      </w:r>
      <w:r>
        <w:rPr>
          <w:bCs/>
          <w:lang w:val="de-DE"/>
        </w:rPr>
        <w:t>aufzutragen</w:t>
      </w:r>
      <w:r w:rsidR="000C673E" w:rsidRPr="004E055B">
        <w:rPr>
          <w:bCs/>
          <w:lang w:val="de-DE"/>
        </w:rPr>
        <w:t xml:space="preserve"> oder das Problem </w:t>
      </w:r>
      <w:r w:rsidR="00F4550D" w:rsidRPr="004E055B">
        <w:rPr>
          <w:bCs/>
          <w:lang w:val="de-DE"/>
        </w:rPr>
        <w:t xml:space="preserve">einfach </w:t>
      </w:r>
      <w:r>
        <w:rPr>
          <w:bCs/>
          <w:lang w:val="de-DE"/>
        </w:rPr>
        <w:t>zu ignorieren</w:t>
      </w:r>
      <w:r w:rsidR="000C673E" w:rsidRPr="004E055B">
        <w:rPr>
          <w:bCs/>
          <w:lang w:val="de-DE"/>
        </w:rPr>
        <w:t>.</w:t>
      </w:r>
      <w:r w:rsidR="00814393" w:rsidRPr="004E055B">
        <w:rPr>
          <w:bCs/>
          <w:lang w:val="de-DE"/>
        </w:rPr>
        <w:t xml:space="preserve"> </w:t>
      </w:r>
      <w:r w:rsidR="000C673E" w:rsidRPr="004E055B">
        <w:rPr>
          <w:bCs/>
          <w:lang w:val="de-DE"/>
        </w:rPr>
        <w:t xml:space="preserve">Stattdessen </w:t>
      </w:r>
      <w:r w:rsidR="00F2797D" w:rsidRPr="004E055B">
        <w:rPr>
          <w:bCs/>
          <w:lang w:val="de-DE"/>
        </w:rPr>
        <w:t>können sie</w:t>
      </w:r>
      <w:r w:rsidR="000C673E" w:rsidRPr="004E055B">
        <w:rPr>
          <w:bCs/>
          <w:lang w:val="de-DE"/>
        </w:rPr>
        <w:t xml:space="preserve"> nun </w:t>
      </w:r>
      <w:r w:rsidR="00F2797D" w:rsidRPr="004E055B">
        <w:rPr>
          <w:bCs/>
          <w:lang w:val="de-DE"/>
        </w:rPr>
        <w:t xml:space="preserve">auf </w:t>
      </w:r>
      <w:r w:rsidR="00BF4F91" w:rsidRPr="004E055B">
        <w:rPr>
          <w:bCs/>
          <w:lang w:val="de-DE"/>
        </w:rPr>
        <w:t xml:space="preserve">eine effektive und umweltfreundliche Lösung </w:t>
      </w:r>
      <w:r>
        <w:rPr>
          <w:bCs/>
          <w:lang w:val="de-DE"/>
        </w:rPr>
        <w:t xml:space="preserve">aus Mikrofasern </w:t>
      </w:r>
      <w:r w:rsidR="00F2797D" w:rsidRPr="004E055B">
        <w:rPr>
          <w:bCs/>
          <w:lang w:val="de-DE"/>
        </w:rPr>
        <w:t>zurückgreifen.</w:t>
      </w:r>
    </w:p>
    <w:p w14:paraId="051A5AEF" w14:textId="77777777" w:rsidR="00BF4F91" w:rsidRPr="004E055B" w:rsidRDefault="00BF4F91" w:rsidP="00CC1E61">
      <w:pPr>
        <w:pStyle w:val="BodyText"/>
        <w:spacing w:line="360" w:lineRule="auto"/>
        <w:rPr>
          <w:b/>
          <w:bCs/>
          <w:lang w:val="de-DE"/>
        </w:rPr>
      </w:pPr>
    </w:p>
    <w:p w14:paraId="59FC3A23" w14:textId="447F5CEE" w:rsidR="000C673E" w:rsidRPr="004E055B" w:rsidRDefault="000C673E" w:rsidP="00D35176">
      <w:pPr>
        <w:pStyle w:val="BodyText"/>
        <w:spacing w:line="360" w:lineRule="auto"/>
        <w:rPr>
          <w:bCs/>
          <w:lang w:val="de-DE"/>
        </w:rPr>
      </w:pPr>
      <w:r w:rsidRPr="004E055B">
        <w:rPr>
          <w:bCs/>
          <w:lang w:val="de-DE"/>
        </w:rPr>
        <w:t xml:space="preserve">Das </w:t>
      </w:r>
      <w:r w:rsidR="00F84BCC" w:rsidRPr="004E055B">
        <w:rPr>
          <w:bCs/>
          <w:lang w:val="de-DE"/>
        </w:rPr>
        <w:t xml:space="preserve">von Breur </w:t>
      </w:r>
      <w:r w:rsidRPr="004E055B">
        <w:rPr>
          <w:bCs/>
          <w:lang w:val="de-DE"/>
        </w:rPr>
        <w:t xml:space="preserve">patentierte Material, </w:t>
      </w:r>
      <w:r w:rsidR="00AE62DA" w:rsidRPr="004E055B">
        <w:rPr>
          <w:bCs/>
          <w:lang w:val="de-DE"/>
        </w:rPr>
        <w:t xml:space="preserve">welches </w:t>
      </w:r>
      <w:r w:rsidRPr="004E055B">
        <w:rPr>
          <w:bCs/>
          <w:lang w:val="de-DE"/>
        </w:rPr>
        <w:t xml:space="preserve">aus Nylonfasern, Polyester-Selbstklebefolie und einem Zweikomponentenkleber auf Wasserbasis besteht, wird </w:t>
      </w:r>
      <w:r w:rsidR="003555E0" w:rsidRPr="004E055B">
        <w:rPr>
          <w:bCs/>
          <w:lang w:val="de-DE"/>
        </w:rPr>
        <w:t xml:space="preserve">ähnlich </w:t>
      </w:r>
      <w:r w:rsidR="00F84033" w:rsidRPr="004E055B">
        <w:rPr>
          <w:bCs/>
          <w:lang w:val="de-DE"/>
        </w:rPr>
        <w:t xml:space="preserve">wie </w:t>
      </w:r>
      <w:r w:rsidR="003555E0" w:rsidRPr="004E055B">
        <w:rPr>
          <w:bCs/>
          <w:lang w:val="de-DE"/>
        </w:rPr>
        <w:t>Teppichboden</w:t>
      </w:r>
      <w:r w:rsidRPr="004E055B">
        <w:rPr>
          <w:bCs/>
          <w:lang w:val="de-DE"/>
        </w:rPr>
        <w:t xml:space="preserve"> in Rollen </w:t>
      </w:r>
      <w:r w:rsidR="00F2797D" w:rsidRPr="004E055B">
        <w:rPr>
          <w:bCs/>
          <w:lang w:val="de-DE"/>
        </w:rPr>
        <w:t>aus</w:t>
      </w:r>
      <w:r w:rsidRPr="004E055B">
        <w:rPr>
          <w:bCs/>
          <w:lang w:val="de-DE"/>
        </w:rPr>
        <w:t>geliefert. D</w:t>
      </w:r>
      <w:r w:rsidR="003555E0" w:rsidRPr="004E055B">
        <w:rPr>
          <w:bCs/>
          <w:lang w:val="de-DE"/>
        </w:rPr>
        <w:t>ie</w:t>
      </w:r>
      <w:r w:rsidRPr="004E055B">
        <w:rPr>
          <w:bCs/>
          <w:lang w:val="de-DE"/>
        </w:rPr>
        <w:t xml:space="preserve"> </w:t>
      </w:r>
      <w:r w:rsidR="007D45E0">
        <w:rPr>
          <w:bCs/>
          <w:lang w:val="de-DE"/>
        </w:rPr>
        <w:t>Folie</w:t>
      </w:r>
      <w:r w:rsidRPr="004E055B">
        <w:rPr>
          <w:bCs/>
          <w:lang w:val="de-DE"/>
        </w:rPr>
        <w:t>, d</w:t>
      </w:r>
      <w:r w:rsidR="00F84033" w:rsidRPr="004E055B">
        <w:rPr>
          <w:bCs/>
          <w:lang w:val="de-DE"/>
        </w:rPr>
        <w:t>ie</w:t>
      </w:r>
      <w:r w:rsidR="00F2797D" w:rsidRPr="004E055B">
        <w:rPr>
          <w:bCs/>
          <w:lang w:val="de-DE"/>
        </w:rPr>
        <w:t xml:space="preserve"> </w:t>
      </w:r>
      <w:r w:rsidR="00467BAF" w:rsidRPr="004E055B">
        <w:rPr>
          <w:bCs/>
          <w:lang w:val="de-DE"/>
        </w:rPr>
        <w:t xml:space="preserve">unter dem </w:t>
      </w:r>
      <w:r w:rsidR="00F2797D" w:rsidRPr="004E055B">
        <w:rPr>
          <w:bCs/>
          <w:lang w:val="de-DE"/>
        </w:rPr>
        <w:t>Namen</w:t>
      </w:r>
      <w:r w:rsidRPr="004E055B">
        <w:rPr>
          <w:bCs/>
          <w:lang w:val="de-DE"/>
        </w:rPr>
        <w:t xml:space="preserve"> </w:t>
      </w:r>
      <w:proofErr w:type="spellStart"/>
      <w:r w:rsidRPr="004E055B">
        <w:rPr>
          <w:bCs/>
          <w:lang w:val="de-DE"/>
        </w:rPr>
        <w:t>Finsulate</w:t>
      </w:r>
      <w:proofErr w:type="spellEnd"/>
      <w:r w:rsidRPr="004E055B">
        <w:rPr>
          <w:bCs/>
          <w:lang w:val="de-DE"/>
        </w:rPr>
        <w:t xml:space="preserve"> Antifouling</w:t>
      </w:r>
      <w:r w:rsidR="00F2797D" w:rsidRPr="004E055B">
        <w:rPr>
          <w:bCs/>
          <w:lang w:val="de-DE"/>
        </w:rPr>
        <w:t xml:space="preserve"> </w:t>
      </w:r>
      <w:r w:rsidR="00467BAF" w:rsidRPr="004E055B">
        <w:rPr>
          <w:bCs/>
          <w:lang w:val="de-DE"/>
        </w:rPr>
        <w:t>vertrieben wird</w:t>
      </w:r>
      <w:r w:rsidR="00F2797D" w:rsidRPr="004E055B">
        <w:rPr>
          <w:bCs/>
          <w:lang w:val="de-DE"/>
        </w:rPr>
        <w:t>,</w:t>
      </w:r>
      <w:r w:rsidRPr="004E055B">
        <w:rPr>
          <w:bCs/>
          <w:lang w:val="de-DE"/>
        </w:rPr>
        <w:t xml:space="preserve"> </w:t>
      </w:r>
      <w:r w:rsidR="00F84BCC" w:rsidRPr="004E055B">
        <w:rPr>
          <w:bCs/>
          <w:lang w:val="de-DE"/>
        </w:rPr>
        <w:t xml:space="preserve">kann von jeder Werft, jedem Verpackungsunternehmen oder jeder Lackiererei </w:t>
      </w:r>
      <w:r w:rsidR="00F2797D" w:rsidRPr="004E055B">
        <w:rPr>
          <w:bCs/>
          <w:lang w:val="de-DE"/>
        </w:rPr>
        <w:t>am</w:t>
      </w:r>
      <w:r w:rsidRPr="004E055B">
        <w:rPr>
          <w:bCs/>
          <w:lang w:val="de-DE"/>
        </w:rPr>
        <w:t xml:space="preserve"> Schiffsrumpf </w:t>
      </w:r>
      <w:r w:rsidR="00F2797D" w:rsidRPr="004E055B">
        <w:rPr>
          <w:bCs/>
          <w:lang w:val="de-DE"/>
        </w:rPr>
        <w:t>angebracht</w:t>
      </w:r>
      <w:r w:rsidR="00F84BCC" w:rsidRPr="004E055B">
        <w:rPr>
          <w:bCs/>
          <w:lang w:val="de-DE"/>
        </w:rPr>
        <w:t xml:space="preserve"> werden</w:t>
      </w:r>
      <w:r w:rsidRPr="004E055B">
        <w:rPr>
          <w:bCs/>
          <w:lang w:val="de-DE"/>
        </w:rPr>
        <w:t xml:space="preserve">. </w:t>
      </w:r>
      <w:r w:rsidR="00F84BCC" w:rsidRPr="004E055B">
        <w:rPr>
          <w:bCs/>
          <w:lang w:val="de-DE"/>
        </w:rPr>
        <w:t>Dabei ist es d</w:t>
      </w:r>
      <w:r w:rsidR="00F94C9B">
        <w:rPr>
          <w:bCs/>
          <w:lang w:val="de-DE"/>
        </w:rPr>
        <w:t>ank</w:t>
      </w:r>
      <w:r w:rsidR="00F84BCC" w:rsidRPr="004E055B">
        <w:rPr>
          <w:bCs/>
          <w:lang w:val="de-DE"/>
        </w:rPr>
        <w:t xml:space="preserve"> d</w:t>
      </w:r>
      <w:r w:rsidR="00F94C9B">
        <w:rPr>
          <w:bCs/>
          <w:lang w:val="de-DE"/>
        </w:rPr>
        <w:t>er</w:t>
      </w:r>
      <w:r w:rsidRPr="004E055B">
        <w:rPr>
          <w:bCs/>
          <w:lang w:val="de-DE"/>
        </w:rPr>
        <w:t xml:space="preserve"> senkrechten Fasern </w:t>
      </w:r>
      <w:r w:rsidR="00F84BCC" w:rsidRPr="004E055B">
        <w:rPr>
          <w:bCs/>
          <w:lang w:val="de-DE"/>
        </w:rPr>
        <w:t xml:space="preserve">unerheblich, </w:t>
      </w:r>
      <w:r w:rsidR="00EC1E79" w:rsidRPr="004E055B">
        <w:rPr>
          <w:bCs/>
          <w:lang w:val="de-DE"/>
        </w:rPr>
        <w:t xml:space="preserve">in </w:t>
      </w:r>
      <w:r w:rsidR="00467BAF" w:rsidRPr="004E055B">
        <w:rPr>
          <w:bCs/>
          <w:lang w:val="de-DE"/>
        </w:rPr>
        <w:t>welche</w:t>
      </w:r>
      <w:r w:rsidR="00F94C9B">
        <w:rPr>
          <w:bCs/>
          <w:lang w:val="de-DE"/>
        </w:rPr>
        <w:t>r</w:t>
      </w:r>
      <w:r w:rsidR="00467BAF" w:rsidRPr="004E055B">
        <w:rPr>
          <w:bCs/>
          <w:lang w:val="de-DE"/>
        </w:rPr>
        <w:t xml:space="preserve"> Richtung </w:t>
      </w:r>
      <w:r w:rsidR="00F84BCC" w:rsidRPr="004E055B">
        <w:rPr>
          <w:bCs/>
          <w:lang w:val="de-DE"/>
        </w:rPr>
        <w:t>die Ummantelung befestigt wird.</w:t>
      </w:r>
      <w:r w:rsidRPr="004E055B">
        <w:rPr>
          <w:bCs/>
          <w:lang w:val="de-DE"/>
        </w:rPr>
        <w:t xml:space="preserve"> Die Fasern sind </w:t>
      </w:r>
      <w:r w:rsidR="00467BAF" w:rsidRPr="004E055B">
        <w:rPr>
          <w:bCs/>
          <w:lang w:val="de-DE"/>
        </w:rPr>
        <w:t xml:space="preserve">so </w:t>
      </w:r>
      <w:r w:rsidRPr="004E055B">
        <w:rPr>
          <w:bCs/>
          <w:lang w:val="de-DE"/>
        </w:rPr>
        <w:t xml:space="preserve">dicht, dass sich dazwischen nichts </w:t>
      </w:r>
      <w:r w:rsidR="009B54A7" w:rsidRPr="004E055B">
        <w:rPr>
          <w:bCs/>
          <w:lang w:val="de-DE"/>
        </w:rPr>
        <w:t>ansammeln kann</w:t>
      </w:r>
      <w:r w:rsidRPr="004E055B">
        <w:rPr>
          <w:bCs/>
          <w:lang w:val="de-DE"/>
        </w:rPr>
        <w:t xml:space="preserve">. </w:t>
      </w:r>
      <w:r w:rsidR="00E861F9" w:rsidRPr="004E055B">
        <w:rPr>
          <w:bCs/>
          <w:lang w:val="de-DE"/>
        </w:rPr>
        <w:t>Dank sorgfältiger Beachtung der Hydrodynamik verlangsamt die</w:t>
      </w:r>
      <w:r w:rsidRPr="004E055B">
        <w:rPr>
          <w:bCs/>
          <w:lang w:val="de-DE"/>
        </w:rPr>
        <w:t xml:space="preserve"> Beschichtung die Schiffe nicht</w:t>
      </w:r>
      <w:r w:rsidR="00E861F9" w:rsidRPr="004E055B">
        <w:rPr>
          <w:bCs/>
          <w:lang w:val="de-DE"/>
        </w:rPr>
        <w:t xml:space="preserve">. </w:t>
      </w:r>
      <w:r w:rsidR="00F94C9B">
        <w:rPr>
          <w:bCs/>
          <w:lang w:val="de-DE"/>
        </w:rPr>
        <w:t xml:space="preserve">Ihre </w:t>
      </w:r>
      <w:r w:rsidRPr="004E055B">
        <w:rPr>
          <w:bCs/>
          <w:lang w:val="de-DE"/>
        </w:rPr>
        <w:t>Lebensdauer</w:t>
      </w:r>
      <w:r w:rsidR="00E861F9" w:rsidRPr="004E055B">
        <w:rPr>
          <w:bCs/>
          <w:lang w:val="de-DE"/>
        </w:rPr>
        <w:t xml:space="preserve"> beträgt</w:t>
      </w:r>
      <w:r w:rsidRPr="004E055B">
        <w:rPr>
          <w:bCs/>
          <w:lang w:val="de-DE"/>
        </w:rPr>
        <w:t xml:space="preserve"> fünf Jahre</w:t>
      </w:r>
      <w:r w:rsidR="00F94C9B">
        <w:rPr>
          <w:bCs/>
          <w:lang w:val="de-DE"/>
        </w:rPr>
        <w:t>, und dies</w:t>
      </w:r>
      <w:r w:rsidRPr="004E055B">
        <w:rPr>
          <w:bCs/>
          <w:lang w:val="de-DE"/>
        </w:rPr>
        <w:t xml:space="preserve"> </w:t>
      </w:r>
      <w:r w:rsidR="00467BAF" w:rsidRPr="004E055B">
        <w:rPr>
          <w:bCs/>
          <w:lang w:val="de-DE"/>
        </w:rPr>
        <w:t xml:space="preserve">ohne </w:t>
      </w:r>
      <w:r w:rsidR="00C64F13" w:rsidRPr="004E055B">
        <w:rPr>
          <w:bCs/>
          <w:lang w:val="de-DE"/>
        </w:rPr>
        <w:t xml:space="preserve">jegliche </w:t>
      </w:r>
      <w:r w:rsidR="00467BAF" w:rsidRPr="004E055B">
        <w:rPr>
          <w:bCs/>
          <w:lang w:val="de-DE"/>
        </w:rPr>
        <w:t>Wartung</w:t>
      </w:r>
      <w:r w:rsidR="00E861F9" w:rsidRPr="004E055B">
        <w:rPr>
          <w:bCs/>
          <w:lang w:val="de-DE"/>
        </w:rPr>
        <w:t>.</w:t>
      </w:r>
    </w:p>
    <w:p w14:paraId="44DE12B9" w14:textId="77777777" w:rsidR="000C673E" w:rsidRPr="004E055B" w:rsidRDefault="000C673E" w:rsidP="00D35176">
      <w:pPr>
        <w:pStyle w:val="BodyText"/>
        <w:spacing w:line="360" w:lineRule="auto"/>
        <w:rPr>
          <w:bCs/>
          <w:lang w:val="de-DE"/>
        </w:rPr>
      </w:pPr>
    </w:p>
    <w:p w14:paraId="7032AFCE" w14:textId="5951A3A2" w:rsidR="00C37EC4" w:rsidRPr="0010794E" w:rsidRDefault="000C673E" w:rsidP="00C6531A">
      <w:pPr>
        <w:pStyle w:val="BodyText"/>
        <w:spacing w:line="360" w:lineRule="auto"/>
        <w:rPr>
          <w:bCs/>
          <w:lang w:val="de-DE"/>
        </w:rPr>
      </w:pPr>
      <w:r w:rsidRPr="004E055B">
        <w:rPr>
          <w:bCs/>
          <w:lang w:val="de-DE"/>
        </w:rPr>
        <w:t xml:space="preserve">2017 </w:t>
      </w:r>
      <w:r w:rsidR="00B8472E" w:rsidRPr="004E055B">
        <w:rPr>
          <w:bCs/>
          <w:lang w:val="de-DE"/>
        </w:rPr>
        <w:t xml:space="preserve">folgte </w:t>
      </w:r>
      <w:r w:rsidRPr="004E055B">
        <w:rPr>
          <w:bCs/>
          <w:lang w:val="de-DE"/>
        </w:rPr>
        <w:t>eine zweite</w:t>
      </w:r>
      <w:r w:rsidR="00F94C9B">
        <w:rPr>
          <w:bCs/>
          <w:lang w:val="de-DE"/>
        </w:rPr>
        <w:t>,</w:t>
      </w:r>
      <w:r w:rsidRPr="004E055B">
        <w:rPr>
          <w:bCs/>
          <w:lang w:val="de-DE"/>
        </w:rPr>
        <w:t xml:space="preserve"> internationale Patentanmeldung für </w:t>
      </w:r>
      <w:r w:rsidR="007A0646" w:rsidRPr="004E055B">
        <w:rPr>
          <w:bCs/>
          <w:lang w:val="de-DE"/>
        </w:rPr>
        <w:t>die</w:t>
      </w:r>
      <w:r w:rsidRPr="004E055B">
        <w:rPr>
          <w:bCs/>
          <w:lang w:val="de-DE"/>
        </w:rPr>
        <w:t xml:space="preserve"> Verbesserung seiner Erfindung</w:t>
      </w:r>
      <w:r w:rsidR="00467BAF" w:rsidRPr="004E055B">
        <w:rPr>
          <w:bCs/>
          <w:lang w:val="de-DE"/>
        </w:rPr>
        <w:t>.</w:t>
      </w:r>
      <w:r w:rsidRPr="004E055B">
        <w:rPr>
          <w:bCs/>
          <w:lang w:val="de-DE"/>
        </w:rPr>
        <w:t xml:space="preserve"> </w:t>
      </w:r>
      <w:r w:rsidR="007B2E88" w:rsidRPr="004E055B">
        <w:rPr>
          <w:bCs/>
          <w:lang w:val="de-DE"/>
        </w:rPr>
        <w:t>D</w:t>
      </w:r>
      <w:r w:rsidR="00F4550D" w:rsidRPr="004E055B">
        <w:rPr>
          <w:bCs/>
          <w:lang w:val="de-DE"/>
        </w:rPr>
        <w:t>arin beschrieb</w:t>
      </w:r>
      <w:r w:rsidR="007B2E88" w:rsidRPr="004E055B">
        <w:rPr>
          <w:bCs/>
          <w:lang w:val="de-DE"/>
        </w:rPr>
        <w:t xml:space="preserve"> </w:t>
      </w:r>
      <w:r w:rsidR="00F94C9B">
        <w:rPr>
          <w:bCs/>
          <w:lang w:val="de-DE"/>
        </w:rPr>
        <w:t xml:space="preserve">Breur </w:t>
      </w:r>
      <w:r w:rsidRPr="004E055B">
        <w:rPr>
          <w:bCs/>
          <w:lang w:val="de-DE"/>
        </w:rPr>
        <w:t xml:space="preserve">weichere Borsten, </w:t>
      </w:r>
      <w:r w:rsidR="00AB324E" w:rsidRPr="004E055B">
        <w:rPr>
          <w:bCs/>
          <w:lang w:val="de-DE"/>
        </w:rPr>
        <w:t xml:space="preserve">die </w:t>
      </w:r>
      <w:r w:rsidR="009B54A7" w:rsidRPr="004E055B">
        <w:rPr>
          <w:bCs/>
          <w:lang w:val="de-DE"/>
        </w:rPr>
        <w:t xml:space="preserve">eine </w:t>
      </w:r>
      <w:r w:rsidRPr="004E055B">
        <w:rPr>
          <w:bCs/>
          <w:lang w:val="de-DE"/>
        </w:rPr>
        <w:t xml:space="preserve">Verschmutzung </w:t>
      </w:r>
      <w:r w:rsidR="009B54A7" w:rsidRPr="004E055B">
        <w:rPr>
          <w:bCs/>
          <w:lang w:val="de-DE"/>
        </w:rPr>
        <w:t>der</w:t>
      </w:r>
      <w:r w:rsidR="00AB324E" w:rsidRPr="004E055B">
        <w:rPr>
          <w:bCs/>
          <w:lang w:val="de-DE"/>
        </w:rPr>
        <w:t xml:space="preserve"> Zwischenräume verhinder</w:t>
      </w:r>
      <w:r w:rsidR="008F2395" w:rsidRPr="004E055B">
        <w:rPr>
          <w:bCs/>
          <w:lang w:val="de-DE"/>
        </w:rPr>
        <w:t>n</w:t>
      </w:r>
      <w:r w:rsidRPr="004E055B">
        <w:rPr>
          <w:bCs/>
          <w:lang w:val="de-DE"/>
        </w:rPr>
        <w:t xml:space="preserve"> und </w:t>
      </w:r>
      <w:r w:rsidR="00AB324E" w:rsidRPr="004E055B">
        <w:rPr>
          <w:bCs/>
          <w:lang w:val="de-DE"/>
        </w:rPr>
        <w:t xml:space="preserve">eine </w:t>
      </w:r>
      <w:r w:rsidR="00436838">
        <w:rPr>
          <w:bCs/>
          <w:lang w:val="de-DE"/>
        </w:rPr>
        <w:t>ver</w:t>
      </w:r>
      <w:r w:rsidR="007B2E88" w:rsidRPr="004E055B">
        <w:rPr>
          <w:bCs/>
          <w:lang w:val="de-DE"/>
        </w:rPr>
        <w:t>besser</w:t>
      </w:r>
      <w:r w:rsidR="00436838">
        <w:rPr>
          <w:bCs/>
          <w:lang w:val="de-DE"/>
        </w:rPr>
        <w:t>t</w:t>
      </w:r>
      <w:r w:rsidR="007B2E88" w:rsidRPr="004E055B">
        <w:rPr>
          <w:bCs/>
          <w:lang w:val="de-DE"/>
        </w:rPr>
        <w:t xml:space="preserve">e </w:t>
      </w:r>
      <w:r w:rsidRPr="004E055B">
        <w:rPr>
          <w:bCs/>
          <w:lang w:val="de-DE"/>
        </w:rPr>
        <w:t>Hydrodynamik</w:t>
      </w:r>
      <w:r w:rsidR="00AB324E" w:rsidRPr="004E055B">
        <w:rPr>
          <w:bCs/>
          <w:lang w:val="de-DE"/>
        </w:rPr>
        <w:t xml:space="preserve"> </w:t>
      </w:r>
      <w:r w:rsidR="00F4550D" w:rsidRPr="004E055B">
        <w:rPr>
          <w:bCs/>
          <w:lang w:val="de-DE"/>
        </w:rPr>
        <w:t>aufweisen</w:t>
      </w:r>
      <w:r w:rsidRPr="004E055B">
        <w:rPr>
          <w:bCs/>
          <w:lang w:val="de-DE"/>
        </w:rPr>
        <w:t xml:space="preserve">. Breur betont, dass die Patente entscheidend dazu beigetragen haben, seine Erfindung </w:t>
      </w:r>
      <w:r w:rsidR="00F94C9B">
        <w:rPr>
          <w:bCs/>
          <w:lang w:val="de-DE"/>
        </w:rPr>
        <w:t xml:space="preserve">zur Marktreife zu </w:t>
      </w:r>
      <w:r w:rsidR="00B8472E" w:rsidRPr="004E055B">
        <w:rPr>
          <w:bCs/>
          <w:lang w:val="de-DE"/>
        </w:rPr>
        <w:t xml:space="preserve">entwickeln </w:t>
      </w:r>
      <w:r w:rsidRPr="004E055B">
        <w:rPr>
          <w:bCs/>
          <w:lang w:val="de-DE"/>
        </w:rPr>
        <w:t xml:space="preserve">und </w:t>
      </w:r>
      <w:r w:rsidR="00D946B7" w:rsidRPr="004E055B">
        <w:rPr>
          <w:bCs/>
          <w:lang w:val="de-DE"/>
        </w:rPr>
        <w:t>die finanziellen Mittel dafür auf</w:t>
      </w:r>
      <w:r w:rsidR="00F94C9B">
        <w:rPr>
          <w:bCs/>
          <w:lang w:val="de-DE"/>
        </w:rPr>
        <w:t>zu</w:t>
      </w:r>
      <w:r w:rsidR="00D946B7" w:rsidRPr="004E055B">
        <w:rPr>
          <w:bCs/>
          <w:lang w:val="de-DE"/>
        </w:rPr>
        <w:t>bringen</w:t>
      </w:r>
      <w:r w:rsidRPr="004E055B">
        <w:rPr>
          <w:bCs/>
          <w:lang w:val="de-DE"/>
        </w:rPr>
        <w:t>:</w:t>
      </w:r>
      <w:r w:rsidRPr="0071299B">
        <w:rPr>
          <w:bCs/>
          <w:lang w:val="de-DE"/>
        </w:rPr>
        <w:t xml:space="preserve"> </w:t>
      </w:r>
      <w:r w:rsidR="006E7CA6" w:rsidRPr="002D1149">
        <w:rPr>
          <w:bCs/>
          <w:lang w:val="de-DE"/>
        </w:rPr>
        <w:t>„</w:t>
      </w:r>
      <w:r w:rsidRPr="0010794E">
        <w:rPr>
          <w:bCs/>
          <w:lang w:val="de-DE"/>
        </w:rPr>
        <w:t xml:space="preserve">Sie haben mir Glaubwürdigkeit auf </w:t>
      </w:r>
      <w:r w:rsidRPr="0010794E">
        <w:rPr>
          <w:bCs/>
          <w:lang w:val="de-DE"/>
        </w:rPr>
        <w:lastRenderedPageBreak/>
        <w:t xml:space="preserve">dem Markt </w:t>
      </w:r>
      <w:r w:rsidR="00AB324E" w:rsidRPr="0010794E">
        <w:rPr>
          <w:bCs/>
          <w:lang w:val="de-DE"/>
        </w:rPr>
        <w:t>verschafft</w:t>
      </w:r>
      <w:r w:rsidRPr="0010794E">
        <w:rPr>
          <w:bCs/>
          <w:lang w:val="de-DE"/>
        </w:rPr>
        <w:t xml:space="preserve"> und mir geholfen, Investoren an Bord zu holen. </w:t>
      </w:r>
      <w:r w:rsidR="00AB324E" w:rsidRPr="0010794E">
        <w:rPr>
          <w:bCs/>
          <w:lang w:val="de-DE"/>
        </w:rPr>
        <w:t>O</w:t>
      </w:r>
      <w:r w:rsidRPr="0010794E">
        <w:rPr>
          <w:bCs/>
          <w:lang w:val="de-DE"/>
        </w:rPr>
        <w:t xml:space="preserve">hne Patentschutz </w:t>
      </w:r>
      <w:r w:rsidR="00AB324E" w:rsidRPr="0010794E">
        <w:rPr>
          <w:bCs/>
          <w:lang w:val="de-DE"/>
        </w:rPr>
        <w:t xml:space="preserve">wäre das </w:t>
      </w:r>
      <w:r w:rsidRPr="0010794E">
        <w:rPr>
          <w:bCs/>
          <w:lang w:val="de-DE"/>
        </w:rPr>
        <w:t>nicht möglich gewesen.</w:t>
      </w:r>
      <w:r w:rsidR="007A3528" w:rsidRPr="0010794E">
        <w:rPr>
          <w:bCs/>
          <w:lang w:val="de-DE"/>
        </w:rPr>
        <w:t>“</w:t>
      </w:r>
    </w:p>
    <w:p w14:paraId="48563D55" w14:textId="77777777" w:rsidR="000C673E" w:rsidRPr="00B24BC9" w:rsidRDefault="000C673E" w:rsidP="00C6531A">
      <w:pPr>
        <w:pStyle w:val="BodyText"/>
        <w:spacing w:line="360" w:lineRule="auto"/>
        <w:rPr>
          <w:bCs/>
          <w:i/>
          <w:lang w:val="de-DE"/>
        </w:rPr>
      </w:pPr>
    </w:p>
    <w:p w14:paraId="1B1D1D13" w14:textId="5DE80A14" w:rsidR="006D0A26" w:rsidRPr="004E055B" w:rsidRDefault="000C673E" w:rsidP="00C6531A">
      <w:pPr>
        <w:pStyle w:val="BodyText"/>
        <w:spacing w:line="360" w:lineRule="auto"/>
        <w:rPr>
          <w:b/>
          <w:bCs/>
          <w:lang w:val="de-DE"/>
        </w:rPr>
      </w:pPr>
      <w:r w:rsidRPr="004E055B">
        <w:rPr>
          <w:b/>
          <w:bCs/>
          <w:lang w:val="de-DE"/>
        </w:rPr>
        <w:t>Sauberere Schiffe, sauberere Meere</w:t>
      </w:r>
    </w:p>
    <w:p w14:paraId="4576A41E" w14:textId="39FC41BC" w:rsidR="000C673E" w:rsidRPr="004E055B" w:rsidRDefault="00D946B7" w:rsidP="000C673E">
      <w:pPr>
        <w:pStyle w:val="BodyText"/>
        <w:spacing w:line="360" w:lineRule="auto"/>
        <w:rPr>
          <w:bCs/>
          <w:lang w:val="de-DE"/>
        </w:rPr>
      </w:pPr>
      <w:r w:rsidRPr="004E055B">
        <w:rPr>
          <w:bCs/>
          <w:lang w:val="de-DE"/>
        </w:rPr>
        <w:t>Prognosen gehen von einem Wachstum im Markt</w:t>
      </w:r>
      <w:r w:rsidR="000C673E" w:rsidRPr="004E055B">
        <w:rPr>
          <w:bCs/>
          <w:lang w:val="de-DE"/>
        </w:rPr>
        <w:t xml:space="preserve"> </w:t>
      </w:r>
      <w:r w:rsidRPr="004E055B">
        <w:rPr>
          <w:bCs/>
          <w:lang w:val="de-DE"/>
        </w:rPr>
        <w:t>maritimer Beschichtungen</w:t>
      </w:r>
      <w:r w:rsidR="000C673E" w:rsidRPr="004E055B">
        <w:rPr>
          <w:bCs/>
          <w:lang w:val="de-DE"/>
        </w:rPr>
        <w:t xml:space="preserve"> von 2,</w:t>
      </w:r>
      <w:r w:rsidR="00436838">
        <w:rPr>
          <w:bCs/>
          <w:lang w:val="de-DE"/>
        </w:rPr>
        <w:t>9</w:t>
      </w:r>
      <w:r w:rsidR="00436838" w:rsidRPr="004E055B">
        <w:rPr>
          <w:bCs/>
          <w:lang w:val="de-DE"/>
        </w:rPr>
        <w:t xml:space="preserve"> </w:t>
      </w:r>
      <w:r w:rsidR="006E7CA6" w:rsidRPr="004E055B">
        <w:rPr>
          <w:bCs/>
          <w:lang w:val="de-DE"/>
        </w:rPr>
        <w:t>Milliarden Euro</w:t>
      </w:r>
      <w:r w:rsidR="000C673E" w:rsidRPr="004E055B">
        <w:rPr>
          <w:bCs/>
          <w:lang w:val="de-DE"/>
        </w:rPr>
        <w:t xml:space="preserve"> im Jahr 2017 auf 3,4 </w:t>
      </w:r>
      <w:r w:rsidR="006E7CA6" w:rsidRPr="004E055B">
        <w:rPr>
          <w:bCs/>
          <w:lang w:val="de-DE"/>
        </w:rPr>
        <w:t>Milliarden Euro</w:t>
      </w:r>
      <w:r w:rsidR="000C673E" w:rsidRPr="004E055B">
        <w:rPr>
          <w:bCs/>
          <w:lang w:val="de-DE"/>
        </w:rPr>
        <w:t xml:space="preserve"> bis 2022 </w:t>
      </w:r>
      <w:r w:rsidRPr="004E055B">
        <w:rPr>
          <w:bCs/>
          <w:lang w:val="de-DE"/>
        </w:rPr>
        <w:t>aus</w:t>
      </w:r>
      <w:r w:rsidR="000C673E" w:rsidRPr="004E055B">
        <w:rPr>
          <w:bCs/>
          <w:lang w:val="de-DE"/>
        </w:rPr>
        <w:t xml:space="preserve">. Ein wichtiger </w:t>
      </w:r>
      <w:r w:rsidRPr="004E055B">
        <w:rPr>
          <w:bCs/>
          <w:lang w:val="de-DE"/>
        </w:rPr>
        <w:t>Grund dafür ist der</w:t>
      </w:r>
      <w:r w:rsidR="000C673E" w:rsidRPr="004E055B">
        <w:rPr>
          <w:bCs/>
          <w:lang w:val="de-DE"/>
        </w:rPr>
        <w:t xml:space="preserve"> </w:t>
      </w:r>
      <w:r w:rsidRPr="004E055B">
        <w:rPr>
          <w:bCs/>
          <w:lang w:val="de-DE"/>
        </w:rPr>
        <w:t>erwartete</w:t>
      </w:r>
      <w:r w:rsidR="000C673E" w:rsidRPr="004E055B">
        <w:rPr>
          <w:bCs/>
          <w:lang w:val="de-DE"/>
        </w:rPr>
        <w:t xml:space="preserve"> Anstieg des internationalen Handels, insbesondere </w:t>
      </w:r>
      <w:r w:rsidR="00F94C9B">
        <w:rPr>
          <w:bCs/>
          <w:lang w:val="de-DE"/>
        </w:rPr>
        <w:t>durch die</w:t>
      </w:r>
      <w:r w:rsidR="000C673E" w:rsidRPr="004E055B">
        <w:rPr>
          <w:bCs/>
          <w:lang w:val="de-DE"/>
        </w:rPr>
        <w:t xml:space="preserve"> Schifffahrt. </w:t>
      </w:r>
      <w:r w:rsidRPr="004E055B">
        <w:rPr>
          <w:bCs/>
          <w:lang w:val="de-DE"/>
        </w:rPr>
        <w:t xml:space="preserve">Die </w:t>
      </w:r>
      <w:r w:rsidR="000C673E" w:rsidRPr="004E055B">
        <w:rPr>
          <w:bCs/>
          <w:lang w:val="de-DE"/>
        </w:rPr>
        <w:t xml:space="preserve">Seefracht bewältigt nach wie vor </w:t>
      </w:r>
      <w:r w:rsidRPr="004E055B">
        <w:rPr>
          <w:bCs/>
          <w:lang w:val="de-DE"/>
        </w:rPr>
        <w:t>einen Großteil</w:t>
      </w:r>
      <w:r w:rsidR="000C673E" w:rsidRPr="004E055B">
        <w:rPr>
          <w:bCs/>
          <w:lang w:val="de-DE"/>
        </w:rPr>
        <w:t xml:space="preserve"> </w:t>
      </w:r>
      <w:r w:rsidR="00EC1E79" w:rsidRPr="004E055B">
        <w:rPr>
          <w:bCs/>
          <w:lang w:val="de-DE"/>
        </w:rPr>
        <w:t>davon</w:t>
      </w:r>
      <w:r w:rsidR="000C673E" w:rsidRPr="004E055B">
        <w:rPr>
          <w:bCs/>
          <w:lang w:val="de-DE"/>
        </w:rPr>
        <w:t xml:space="preserve"> und ist eine Branche, die auf Größe und Effizienz angewiesen ist, so dass der Bedarf an Antifouling-Lösungen </w:t>
      </w:r>
      <w:r w:rsidR="00EC1E79" w:rsidRPr="004E055B">
        <w:rPr>
          <w:bCs/>
          <w:lang w:val="de-DE"/>
        </w:rPr>
        <w:t xml:space="preserve">noch </w:t>
      </w:r>
      <w:r w:rsidR="000C673E" w:rsidRPr="004E055B">
        <w:rPr>
          <w:bCs/>
          <w:lang w:val="de-DE"/>
        </w:rPr>
        <w:t xml:space="preserve">steigen wird. Derzeit führt Breur einen </w:t>
      </w:r>
      <w:r w:rsidRPr="004E055B">
        <w:rPr>
          <w:bCs/>
          <w:lang w:val="de-DE"/>
        </w:rPr>
        <w:t>Einmannbetrieb</w:t>
      </w:r>
      <w:r w:rsidR="003D1DDB">
        <w:rPr>
          <w:bCs/>
          <w:lang w:val="de-DE"/>
        </w:rPr>
        <w:t xml:space="preserve">, </w:t>
      </w:r>
      <w:r w:rsidR="00824824">
        <w:rPr>
          <w:bCs/>
          <w:lang w:val="de-DE"/>
        </w:rPr>
        <w:t>in dem nahezu</w:t>
      </w:r>
      <w:r w:rsidRPr="004E055B">
        <w:rPr>
          <w:bCs/>
          <w:lang w:val="de-DE"/>
        </w:rPr>
        <w:t xml:space="preserve"> </w:t>
      </w:r>
      <w:r w:rsidR="000C673E" w:rsidRPr="004E055B">
        <w:rPr>
          <w:bCs/>
          <w:lang w:val="de-DE"/>
        </w:rPr>
        <w:t>alle Bereiche des Unternehmens aus</w:t>
      </w:r>
      <w:r w:rsidR="00824824">
        <w:rPr>
          <w:bCs/>
          <w:lang w:val="de-DE"/>
        </w:rPr>
        <w:t>gelagert sind</w:t>
      </w:r>
      <w:r w:rsidR="000C673E" w:rsidRPr="004E055B">
        <w:rPr>
          <w:bCs/>
          <w:lang w:val="de-DE"/>
        </w:rPr>
        <w:t xml:space="preserve">. </w:t>
      </w:r>
      <w:r w:rsidR="008E5306" w:rsidRPr="004E055B">
        <w:rPr>
          <w:bCs/>
          <w:lang w:val="de-DE"/>
        </w:rPr>
        <w:t xml:space="preserve">Obwohl </w:t>
      </w:r>
      <w:r w:rsidR="000C673E" w:rsidRPr="004E055B">
        <w:rPr>
          <w:bCs/>
          <w:lang w:val="de-DE"/>
        </w:rPr>
        <w:t xml:space="preserve">sein Unternehmen bereits große Schiffe </w:t>
      </w:r>
      <w:r w:rsidR="00824824">
        <w:rPr>
          <w:bCs/>
          <w:lang w:val="de-DE"/>
        </w:rPr>
        <w:t xml:space="preserve">mit der Folie </w:t>
      </w:r>
      <w:r w:rsidR="000C673E" w:rsidRPr="004E055B">
        <w:rPr>
          <w:bCs/>
          <w:lang w:val="de-DE"/>
        </w:rPr>
        <w:t xml:space="preserve">ausgerüstet hat, liegt der Schwerpunkt des Erfinders derzeit auf </w:t>
      </w:r>
      <w:r w:rsidRPr="004E055B">
        <w:rPr>
          <w:bCs/>
          <w:lang w:val="de-DE"/>
        </w:rPr>
        <w:t>Sportboot</w:t>
      </w:r>
      <w:r w:rsidR="008E5306" w:rsidRPr="004E055B">
        <w:rPr>
          <w:bCs/>
          <w:lang w:val="de-DE"/>
        </w:rPr>
        <w:t>en</w:t>
      </w:r>
      <w:r w:rsidRPr="004E055B">
        <w:rPr>
          <w:bCs/>
          <w:lang w:val="de-DE"/>
        </w:rPr>
        <w:t xml:space="preserve"> und Yacht</w:t>
      </w:r>
      <w:r w:rsidR="008E5306" w:rsidRPr="004E055B">
        <w:rPr>
          <w:bCs/>
          <w:lang w:val="de-DE"/>
        </w:rPr>
        <w:t xml:space="preserve">en, </w:t>
      </w:r>
      <w:r w:rsidR="00CE116C" w:rsidRPr="004E055B">
        <w:rPr>
          <w:bCs/>
          <w:lang w:val="de-DE"/>
        </w:rPr>
        <w:t>deren</w:t>
      </w:r>
      <w:r w:rsidR="008E5306" w:rsidRPr="004E055B">
        <w:rPr>
          <w:bCs/>
          <w:lang w:val="de-DE"/>
        </w:rPr>
        <w:t xml:space="preserve"> Markt</w:t>
      </w:r>
      <w:r w:rsidR="000C673E" w:rsidRPr="004E055B">
        <w:rPr>
          <w:bCs/>
          <w:lang w:val="de-DE"/>
        </w:rPr>
        <w:t xml:space="preserve"> in Europa und Nordamerika </w:t>
      </w:r>
      <w:r w:rsidR="008E5306" w:rsidRPr="004E055B">
        <w:rPr>
          <w:bCs/>
          <w:lang w:val="de-DE"/>
        </w:rPr>
        <w:t>am größten ist.</w:t>
      </w:r>
      <w:r w:rsidR="000C673E" w:rsidRPr="004E055B">
        <w:rPr>
          <w:bCs/>
          <w:lang w:val="de-DE"/>
        </w:rPr>
        <w:t xml:space="preserve"> </w:t>
      </w:r>
    </w:p>
    <w:p w14:paraId="7382EEFC" w14:textId="77777777" w:rsidR="000C673E" w:rsidRPr="004E055B" w:rsidRDefault="000C673E" w:rsidP="000C673E">
      <w:pPr>
        <w:pStyle w:val="BodyText"/>
        <w:spacing w:line="360" w:lineRule="auto"/>
        <w:rPr>
          <w:bCs/>
          <w:lang w:val="de-DE"/>
        </w:rPr>
      </w:pPr>
    </w:p>
    <w:p w14:paraId="5B660C6D" w14:textId="6943B806" w:rsidR="002D2A65" w:rsidRPr="0010794E" w:rsidRDefault="00C105AF" w:rsidP="000C673E">
      <w:pPr>
        <w:pStyle w:val="BodyText"/>
        <w:spacing w:line="360" w:lineRule="auto"/>
        <w:rPr>
          <w:bCs/>
          <w:lang w:val="de-DE"/>
        </w:rPr>
      </w:pPr>
      <w:r>
        <w:rPr>
          <w:bCs/>
          <w:lang w:val="de-DE"/>
        </w:rPr>
        <w:t xml:space="preserve">Für Breur ist die Größe seines Unternehmens zweitrangig. </w:t>
      </w:r>
      <w:r w:rsidR="00C60B58">
        <w:rPr>
          <w:bCs/>
          <w:lang w:val="de-DE"/>
        </w:rPr>
        <w:t>Z</w:t>
      </w:r>
      <w:r>
        <w:rPr>
          <w:bCs/>
          <w:lang w:val="de-DE"/>
        </w:rPr>
        <w:t xml:space="preserve">unächst </w:t>
      </w:r>
      <w:r w:rsidR="00C60B58">
        <w:rPr>
          <w:bCs/>
          <w:lang w:val="de-DE"/>
        </w:rPr>
        <w:t xml:space="preserve">will er </w:t>
      </w:r>
      <w:r>
        <w:rPr>
          <w:bCs/>
          <w:lang w:val="de-DE"/>
        </w:rPr>
        <w:t xml:space="preserve">einen strategischen Partner finden und von dessen Vertrieb und </w:t>
      </w:r>
      <w:r w:rsidR="00C60B58">
        <w:rPr>
          <w:bCs/>
          <w:lang w:val="de-DE"/>
        </w:rPr>
        <w:t>Logistik</w:t>
      </w:r>
      <w:r>
        <w:rPr>
          <w:bCs/>
          <w:lang w:val="de-DE"/>
        </w:rPr>
        <w:t xml:space="preserve"> profitieren.</w:t>
      </w:r>
      <w:r w:rsidR="00C60B58">
        <w:rPr>
          <w:bCs/>
          <w:lang w:val="de-DE"/>
        </w:rPr>
        <w:t xml:space="preserve"> </w:t>
      </w:r>
      <w:r w:rsidR="000C673E" w:rsidRPr="004E055B">
        <w:rPr>
          <w:bCs/>
          <w:lang w:val="de-DE"/>
        </w:rPr>
        <w:t xml:space="preserve">Er sagt, dass er sich </w:t>
      </w:r>
      <w:r w:rsidR="000938D0" w:rsidRPr="004E055B">
        <w:rPr>
          <w:bCs/>
          <w:lang w:val="de-DE"/>
        </w:rPr>
        <w:t xml:space="preserve">auf seine Stärke </w:t>
      </w:r>
      <w:r w:rsidR="00824824">
        <w:rPr>
          <w:bCs/>
          <w:lang w:val="de-DE"/>
        </w:rPr>
        <w:t>konzentrieren</w:t>
      </w:r>
      <w:r w:rsidR="00EF2AEA" w:rsidRPr="004E055B">
        <w:rPr>
          <w:bCs/>
          <w:lang w:val="de-DE"/>
        </w:rPr>
        <w:t xml:space="preserve"> möchte</w:t>
      </w:r>
      <w:r w:rsidR="000938D0" w:rsidRPr="004E055B">
        <w:rPr>
          <w:bCs/>
          <w:lang w:val="de-DE"/>
        </w:rPr>
        <w:t xml:space="preserve">: </w:t>
      </w:r>
      <w:r w:rsidR="008E5306" w:rsidRPr="004E055B">
        <w:rPr>
          <w:bCs/>
          <w:lang w:val="de-DE"/>
        </w:rPr>
        <w:t>D</w:t>
      </w:r>
      <w:r w:rsidR="000C673E" w:rsidRPr="004E055B">
        <w:rPr>
          <w:bCs/>
          <w:lang w:val="de-DE"/>
        </w:rPr>
        <w:t xml:space="preserve">ie </w:t>
      </w:r>
      <w:r w:rsidR="00824824">
        <w:rPr>
          <w:bCs/>
          <w:lang w:val="de-DE"/>
        </w:rPr>
        <w:t>Weitere</w:t>
      </w:r>
      <w:r w:rsidR="000C673E" w:rsidRPr="004E055B">
        <w:rPr>
          <w:bCs/>
          <w:lang w:val="de-DE"/>
        </w:rPr>
        <w:t xml:space="preserve">ntwicklung seiner Erfindung. Im März 2018 wurde </w:t>
      </w:r>
      <w:proofErr w:type="spellStart"/>
      <w:r w:rsidR="000C673E" w:rsidRPr="0071299B">
        <w:rPr>
          <w:bCs/>
          <w:lang w:val="de-DE"/>
        </w:rPr>
        <w:t>Finsulate</w:t>
      </w:r>
      <w:proofErr w:type="spellEnd"/>
      <w:r w:rsidR="000C673E" w:rsidRPr="0071299B">
        <w:rPr>
          <w:bCs/>
          <w:lang w:val="de-DE"/>
        </w:rPr>
        <w:t xml:space="preserve"> auf der Amsterdamer Bootmesse</w:t>
      </w:r>
      <w:r w:rsidR="008E5306" w:rsidRPr="002D1149">
        <w:rPr>
          <w:bCs/>
          <w:lang w:val="de-DE"/>
        </w:rPr>
        <w:t xml:space="preserve"> HISWA</w:t>
      </w:r>
      <w:r w:rsidR="000C673E" w:rsidRPr="002D1149">
        <w:rPr>
          <w:bCs/>
          <w:lang w:val="de-DE"/>
        </w:rPr>
        <w:t xml:space="preserve"> zum Produkt des Jahres 2018 ge</w:t>
      </w:r>
      <w:r w:rsidR="009B54A7" w:rsidRPr="0010794E">
        <w:rPr>
          <w:bCs/>
          <w:lang w:val="de-DE"/>
        </w:rPr>
        <w:t>kürt</w:t>
      </w:r>
      <w:r w:rsidR="000C673E" w:rsidRPr="0071299B">
        <w:rPr>
          <w:bCs/>
          <w:lang w:val="de-DE"/>
        </w:rPr>
        <w:t xml:space="preserve">. </w:t>
      </w:r>
      <w:r w:rsidR="001068EE" w:rsidRPr="0010794E">
        <w:rPr>
          <w:bCs/>
          <w:lang w:val="de-DE"/>
        </w:rPr>
        <w:t>„Was mir wirklich Spaß macht, ist, dass man durch Kreativität eine Lösung für ein gesellschaftliches Problem finden kann. Und das ist meine größte Motivation.</w:t>
      </w:r>
      <w:r w:rsidR="007A3528" w:rsidRPr="0010794E">
        <w:rPr>
          <w:bCs/>
          <w:lang w:val="de-DE"/>
        </w:rPr>
        <w:t xml:space="preserve"> Ü</w:t>
      </w:r>
      <w:r w:rsidR="001068EE" w:rsidRPr="0010794E">
        <w:rPr>
          <w:bCs/>
          <w:lang w:val="de-DE"/>
        </w:rPr>
        <w:t>ber Jahre der Evolution hat die Natur be</w:t>
      </w:r>
      <w:bookmarkStart w:id="0" w:name="_GoBack"/>
      <w:bookmarkEnd w:id="0"/>
      <w:r w:rsidR="001068EE" w:rsidRPr="0010794E">
        <w:rPr>
          <w:bCs/>
          <w:lang w:val="de-DE"/>
        </w:rPr>
        <w:t>reits viele Dinge gelöst</w:t>
      </w:r>
      <w:r w:rsidR="00D847F5" w:rsidRPr="0010794E">
        <w:rPr>
          <w:bCs/>
          <w:lang w:val="de-DE"/>
        </w:rPr>
        <w:t>. Davon können</w:t>
      </w:r>
      <w:r w:rsidR="00F84033" w:rsidRPr="0010794E">
        <w:rPr>
          <w:bCs/>
          <w:lang w:val="de-DE"/>
        </w:rPr>
        <w:t xml:space="preserve"> </w:t>
      </w:r>
      <w:r w:rsidR="00AE62DA" w:rsidRPr="0010794E">
        <w:rPr>
          <w:bCs/>
          <w:lang w:val="de-DE"/>
        </w:rPr>
        <w:t>wir Menschen</w:t>
      </w:r>
      <w:r w:rsidR="001068EE" w:rsidRPr="0010794E">
        <w:rPr>
          <w:bCs/>
          <w:lang w:val="de-DE"/>
        </w:rPr>
        <w:t xml:space="preserve"> lernen.“</w:t>
      </w:r>
    </w:p>
    <w:p w14:paraId="3F67E960" w14:textId="77777777" w:rsidR="000C673E" w:rsidRPr="00C41E39" w:rsidRDefault="000C673E" w:rsidP="000C673E">
      <w:pPr>
        <w:pStyle w:val="BodyText"/>
        <w:spacing w:line="360" w:lineRule="auto"/>
        <w:rPr>
          <w:lang w:val="de-DE"/>
        </w:rPr>
      </w:pPr>
    </w:p>
    <w:p w14:paraId="69D880A6" w14:textId="77777777" w:rsidR="00256CC2" w:rsidRDefault="00256CC2" w:rsidP="00256CC2">
      <w:pPr>
        <w:jc w:val="both"/>
        <w:rPr>
          <w:rFonts w:ascii="Arial" w:hAnsi="Arial" w:cs="Arial"/>
          <w:color w:val="0000FF" w:themeColor="hyperlink"/>
          <w:u w:val="single"/>
        </w:rPr>
      </w:pPr>
      <w:r>
        <w:rPr>
          <w:rFonts w:ascii="Arial" w:hAnsi="Arial" w:cs="Arial"/>
          <w:b/>
          <w:bCs/>
        </w:rPr>
        <w:t>Über den Europäischen Erfinderpreis</w:t>
      </w:r>
    </w:p>
    <w:p w14:paraId="31CC4456" w14:textId="77777777" w:rsidR="00256CC2" w:rsidRDefault="00256CC2" w:rsidP="00256CC2">
      <w:pPr>
        <w:autoSpaceDE w:val="0"/>
        <w:autoSpaceDN w:val="0"/>
        <w:adjustRightInd w:val="0"/>
        <w:jc w:val="both"/>
        <w:rPr>
          <w:rFonts w:ascii="Arial" w:hAnsi="Arial" w:cs="Arial"/>
          <w:bCs/>
        </w:rPr>
      </w:pPr>
      <w:r>
        <w:rPr>
          <w:rFonts w:ascii="Arial" w:hAnsi="Arial" w:cs="Arial"/>
          <w:bCs/>
        </w:rPr>
        <w:t xml:space="preserve">Der </w:t>
      </w:r>
      <w:hyperlink r:id="rId11" w:history="1">
        <w:r>
          <w:rPr>
            <w:rStyle w:val="Hyperlink"/>
            <w:rFonts w:ascii="Arial" w:hAnsi="Arial" w:cs="Arial"/>
            <w:bCs/>
          </w:rPr>
          <w:t>Europäische Erfinderpreis</w:t>
        </w:r>
      </w:hyperlink>
      <w:r>
        <w:rPr>
          <w:rFonts w:ascii="Arial" w:hAnsi="Arial" w:cs="Arial"/>
          <w:bCs/>
        </w:rPr>
        <w:t xml:space="preserve"> ist einer der renommiertesten Innovationspreise Europas. Er wurde 2006 vom EPA ins Leben gerufen und ehrt einzelne Erfinder und Erfinderteams, deren wegweisende Innovationen Antworten auf einige der größten Herausforderungen unserer Zeit geben. Die Finalisten und Gewinner werden von einer unabhängigen </w:t>
      </w:r>
      <w:hyperlink r:id="rId12" w:history="1">
        <w:r>
          <w:rPr>
            <w:rStyle w:val="Hyperlink"/>
            <w:rFonts w:ascii="Arial" w:hAnsi="Arial" w:cs="Arial"/>
          </w:rPr>
          <w:t>Jury</w:t>
        </w:r>
      </w:hyperlink>
      <w:r>
        <w:rPr>
          <w:rStyle w:val="Hyperlink"/>
          <w:rFonts w:ascii="Arial" w:hAnsi="Arial" w:cs="Arial"/>
          <w:u w:val="none"/>
        </w:rPr>
        <w:t xml:space="preserve"> </w:t>
      </w:r>
      <w:r>
        <w:rPr>
          <w:rStyle w:val="Hyperlink"/>
          <w:rFonts w:ascii="Arial" w:hAnsi="Arial" w:cs="Arial"/>
          <w:color w:val="auto"/>
          <w:u w:val="none"/>
        </w:rPr>
        <w:t xml:space="preserve">bestehend aus internationalen Experten aus Wirtschaft, Politik, Wissenschaft, Akademie und Forschung ausgewählt. Sie prüft die Vorschläge hinsichtlich ihres Beitrags zum technischen Fortschritt, zur gesellschaftlichen Entwicklung, zum wirtschaftlichen Wohlstand und zur Schaffung von Arbeitsplätzen in Europa. Der Preis wird in fünf Kategorien bei einer Galaveranstaltung verliehen, die dieses Jahr am 20. Juni stattfindet. Der Gewinner des </w:t>
      </w:r>
      <w:hyperlink r:id="rId13" w:history="1">
        <w:r>
          <w:rPr>
            <w:rStyle w:val="Hyperlink"/>
            <w:rFonts w:ascii="Arial" w:hAnsi="Arial" w:cs="Arial"/>
          </w:rPr>
          <w:t>Publikumspreises</w:t>
        </w:r>
      </w:hyperlink>
      <w:r>
        <w:rPr>
          <w:rStyle w:val="Hyperlink"/>
          <w:rFonts w:ascii="Arial" w:hAnsi="Arial" w:cs="Arial"/>
          <w:color w:val="auto"/>
          <w:u w:val="none"/>
        </w:rPr>
        <w:t xml:space="preserve"> wird von der Öffentlichkeit aus den 15 Finalisten im Vorfeld der Verleihung über ein Online-</w:t>
      </w:r>
      <w:proofErr w:type="spellStart"/>
      <w:r>
        <w:rPr>
          <w:rStyle w:val="Hyperlink"/>
          <w:rFonts w:ascii="Arial" w:hAnsi="Arial" w:cs="Arial"/>
          <w:color w:val="auto"/>
          <w:u w:val="none"/>
        </w:rPr>
        <w:t>Voting</w:t>
      </w:r>
      <w:proofErr w:type="spellEnd"/>
      <w:r>
        <w:rPr>
          <w:rStyle w:val="Hyperlink"/>
          <w:rFonts w:ascii="Arial" w:hAnsi="Arial" w:cs="Arial"/>
          <w:color w:val="auto"/>
          <w:u w:val="none"/>
        </w:rPr>
        <w:t xml:space="preserve"> ermittelt. Die Abstimmung auf der </w:t>
      </w:r>
      <w:hyperlink r:id="rId14" w:history="1">
        <w:r>
          <w:rPr>
            <w:rStyle w:val="Hyperlink"/>
            <w:rFonts w:ascii="Arial" w:hAnsi="Arial" w:cs="Arial"/>
          </w:rPr>
          <w:t>EPA-Website</w:t>
        </w:r>
      </w:hyperlink>
      <w:r>
        <w:rPr>
          <w:rStyle w:val="Hyperlink"/>
          <w:rFonts w:ascii="Arial" w:hAnsi="Arial" w:cs="Arial"/>
        </w:rPr>
        <w:t xml:space="preserve"> </w:t>
      </w:r>
      <w:r>
        <w:rPr>
          <w:rStyle w:val="Hyperlink"/>
          <w:rFonts w:ascii="Arial" w:hAnsi="Arial" w:cs="Arial"/>
          <w:color w:val="auto"/>
          <w:u w:val="none"/>
        </w:rPr>
        <w:t>ist bis zum 16. Juni 2019 möglich.</w:t>
      </w:r>
    </w:p>
    <w:p w14:paraId="04665D87" w14:textId="77777777" w:rsidR="00256CC2" w:rsidRDefault="00256CC2" w:rsidP="00256CC2">
      <w:pPr>
        <w:autoSpaceDE w:val="0"/>
        <w:autoSpaceDN w:val="0"/>
        <w:adjustRightInd w:val="0"/>
        <w:jc w:val="both"/>
        <w:rPr>
          <w:rFonts w:ascii="Arial" w:hAnsi="Arial" w:cs="Arial"/>
          <w:bCs/>
        </w:rPr>
      </w:pPr>
    </w:p>
    <w:p w14:paraId="661EC60E" w14:textId="77777777" w:rsidR="00256CC2" w:rsidRDefault="00256CC2" w:rsidP="00256CC2">
      <w:pPr>
        <w:jc w:val="both"/>
        <w:rPr>
          <w:rFonts w:ascii="Arial" w:hAnsi="Arial" w:cs="Arial"/>
          <w:b/>
          <w:bCs/>
        </w:rPr>
      </w:pPr>
    </w:p>
    <w:p w14:paraId="78161134" w14:textId="77777777" w:rsidR="00256CC2" w:rsidRDefault="00256CC2" w:rsidP="00256CC2">
      <w:pPr>
        <w:jc w:val="both"/>
        <w:rPr>
          <w:rFonts w:ascii="Arial" w:eastAsia="Calibri" w:hAnsi="Arial" w:cs="Arial"/>
          <w:b/>
          <w:bCs/>
          <w:color w:val="000000" w:themeColor="text1"/>
        </w:rPr>
      </w:pPr>
      <w:bookmarkStart w:id="1" w:name="_Hlk1115782"/>
      <w:r>
        <w:rPr>
          <w:rFonts w:ascii="Arial" w:eastAsia="Calibri" w:hAnsi="Arial" w:cs="Arial"/>
          <w:b/>
          <w:bCs/>
          <w:color w:val="000000" w:themeColor="text1"/>
        </w:rPr>
        <w:t>Über das Europäische Patentamt</w:t>
      </w:r>
      <w:bookmarkEnd w:id="1"/>
    </w:p>
    <w:p w14:paraId="48071417" w14:textId="20C9C84E" w:rsidR="00256CC2" w:rsidRPr="00256CC2" w:rsidRDefault="00256CC2" w:rsidP="00256CC2">
      <w:pPr>
        <w:jc w:val="both"/>
        <w:rPr>
          <w:rFonts w:eastAsia="Calibri"/>
          <w:color w:val="000000" w:themeColor="text1"/>
        </w:rPr>
      </w:pPr>
      <w:r>
        <w:rPr>
          <w:rFonts w:ascii="Arial" w:hAnsi="Arial" w:cs="Arial"/>
          <w:lang w:eastAsia="en-GB"/>
        </w:rPr>
        <w:t xml:space="preserve">Das </w:t>
      </w:r>
      <w:hyperlink r:id="rId15" w:history="1">
        <w:r>
          <w:rPr>
            <w:rStyle w:val="Hyperlink"/>
            <w:rFonts w:ascii="Arial" w:hAnsi="Arial" w:cs="Arial"/>
            <w:lang w:eastAsia="en-GB"/>
          </w:rPr>
          <w:t>Europäische Patentamt</w:t>
        </w:r>
      </w:hyperlink>
      <w:r>
        <w:rPr>
          <w:rFonts w:ascii="Arial" w:hAnsi="Arial" w:cs="Arial"/>
          <w:lang w:eastAsia="en-GB"/>
        </w:rPr>
        <w:t xml:space="preserve"> (EPA) ist mit fast 7 000 Mitarbeiterinnen und Mitarbeiter eine der größten europäischen Einrichtungen des öffentlichen Dienstes. Der Hauptsitz ist in München; Niederlassungen gibt es in Berlin, Brüssel, Den Haag und Wien. Das EPA wurde gegründet, um die Zusammenarbeit europäischer Staaten im Patentwesen zu fördern. Über das zentrale Erteilungsverfahren beim EPA können Erfinder auf der Grundlage einer </w:t>
      </w:r>
      <w:r>
        <w:rPr>
          <w:rFonts w:ascii="Arial" w:hAnsi="Arial" w:cs="Arial"/>
          <w:lang w:eastAsia="en-GB"/>
        </w:rPr>
        <w:lastRenderedPageBreak/>
        <w:t>einzelnen Patentanmeldung Patentschutz in bis zu 44 Ländern (mit einem Markt von rund 700 Millionen Menschen) erlangen. Das EPA gilt überdies als die weltweit bedeutendste Behörde für Patentrecherchen und Patentinformation.</w:t>
      </w:r>
    </w:p>
    <w:p w14:paraId="529A8089" w14:textId="77777777" w:rsidR="00256CC2" w:rsidRDefault="00256CC2" w:rsidP="00256CC2">
      <w:pPr>
        <w:rPr>
          <w:rFonts w:ascii="Arial" w:hAnsi="Arial" w:cs="Arial"/>
          <w:bCs/>
        </w:rPr>
      </w:pPr>
    </w:p>
    <w:p w14:paraId="0C41DADE" w14:textId="77777777" w:rsidR="00256CC2" w:rsidRDefault="00256CC2" w:rsidP="00256CC2">
      <w:pPr>
        <w:rPr>
          <w:rFonts w:ascii="Arial" w:hAnsi="Arial" w:cs="Arial"/>
          <w:bCs/>
        </w:rPr>
      </w:pPr>
    </w:p>
    <w:p w14:paraId="55763AFB" w14:textId="77777777" w:rsidR="00256CC2" w:rsidRDefault="00256CC2" w:rsidP="00256CC2">
      <w:pPr>
        <w:rPr>
          <w:rFonts w:ascii="Arial" w:hAnsi="Arial" w:cs="Arial"/>
          <w:b/>
        </w:rPr>
      </w:pPr>
      <w:r>
        <w:rPr>
          <w:rFonts w:ascii="Arial" w:hAnsi="Arial" w:cs="Arial"/>
          <w:b/>
        </w:rPr>
        <w:t>Weiterführendes Material</w:t>
      </w:r>
    </w:p>
    <w:p w14:paraId="33C1A233" w14:textId="77777777" w:rsidR="00256CC2" w:rsidRDefault="00256CC2" w:rsidP="00256CC2">
      <w:pPr>
        <w:rPr>
          <w:rFonts w:ascii="Arial" w:hAnsi="Arial" w:cs="Arial"/>
          <w:bCs/>
        </w:rPr>
      </w:pPr>
    </w:p>
    <w:p w14:paraId="0F4040BE" w14:textId="35B394BD" w:rsidR="004775CA" w:rsidRPr="006E1CA6" w:rsidRDefault="0071299B" w:rsidP="0010794E">
      <w:pPr>
        <w:tabs>
          <w:tab w:val="left" w:pos="2668"/>
        </w:tabs>
        <w:rPr>
          <w:rFonts w:ascii="Arial" w:hAnsi="Arial" w:cs="Arial"/>
          <w:bCs/>
        </w:rPr>
      </w:pPr>
      <w:r>
        <w:rPr>
          <w:rFonts w:ascii="Arial" w:hAnsi="Arial" w:cs="Arial"/>
          <w:bCs/>
        </w:rPr>
        <w:tab/>
      </w:r>
    </w:p>
    <w:p w14:paraId="2F0060E3" w14:textId="010F6CBE" w:rsidR="004775CA" w:rsidRPr="006E1CA6" w:rsidRDefault="00F0216F" w:rsidP="004775CA">
      <w:pPr>
        <w:rPr>
          <w:rStyle w:val="Hyperlink"/>
          <w:rFonts w:ascii="Arial" w:hAnsi="Arial" w:cs="Arial"/>
        </w:rPr>
      </w:pPr>
      <w:r>
        <w:rPr>
          <w:rFonts w:ascii="Arial" w:hAnsi="Arial" w:cs="Arial"/>
        </w:rPr>
        <w:t xml:space="preserve">Blick auf das </w:t>
      </w:r>
      <w:r w:rsidR="00256CC2" w:rsidRPr="006E1CA6">
        <w:rPr>
          <w:rFonts w:ascii="Arial" w:hAnsi="Arial" w:cs="Arial"/>
        </w:rPr>
        <w:t>Patent</w:t>
      </w:r>
      <w:r w:rsidR="004775CA" w:rsidRPr="006E1CA6">
        <w:rPr>
          <w:rFonts w:ascii="Arial" w:hAnsi="Arial" w:cs="Arial"/>
        </w:rPr>
        <w:t>:</w:t>
      </w:r>
      <w:r w:rsidR="00275C49" w:rsidRPr="00275C49">
        <w:t xml:space="preserve"> </w:t>
      </w:r>
      <w:hyperlink r:id="rId16" w:history="1">
        <w:r w:rsidR="00275C49" w:rsidRPr="00275C49">
          <w:rPr>
            <w:rStyle w:val="Hyperlink"/>
            <w:rFonts w:ascii="Arial" w:hAnsi="Arial" w:cs="Arial"/>
          </w:rPr>
          <w:t>EP19</w:t>
        </w:r>
        <w:r w:rsidR="00275C49" w:rsidRPr="00275C49">
          <w:rPr>
            <w:rStyle w:val="Hyperlink"/>
            <w:rFonts w:ascii="Arial" w:hAnsi="Arial" w:cs="Arial"/>
          </w:rPr>
          <w:t>9</w:t>
        </w:r>
        <w:r w:rsidR="00275C49" w:rsidRPr="00275C49">
          <w:rPr>
            <w:rStyle w:val="Hyperlink"/>
            <w:rFonts w:ascii="Arial" w:hAnsi="Arial" w:cs="Arial"/>
          </w:rPr>
          <w:t>6453</w:t>
        </w:r>
      </w:hyperlink>
      <w:r w:rsidR="004775CA" w:rsidRPr="006E1CA6">
        <w:rPr>
          <w:rFonts w:ascii="Arial" w:hAnsi="Arial" w:cs="Arial"/>
        </w:rPr>
        <w:t xml:space="preserve"> </w:t>
      </w:r>
    </w:p>
    <w:p w14:paraId="3C91B038" w14:textId="77777777" w:rsidR="004775CA" w:rsidRPr="006E1CA6" w:rsidRDefault="004775CA" w:rsidP="004775CA">
      <w:pPr>
        <w:rPr>
          <w:rStyle w:val="Hyperlink"/>
          <w:rFonts w:ascii="Arial" w:hAnsi="Arial" w:cs="Arial"/>
        </w:rPr>
      </w:pPr>
    </w:p>
    <w:p w14:paraId="45FF0DDC" w14:textId="6D5A3B5F" w:rsidR="00256CC2" w:rsidRDefault="0010794E" w:rsidP="00256CC2">
      <w:pPr>
        <w:rPr>
          <w:rStyle w:val="Hyperlink"/>
          <w:rFonts w:ascii="Arial" w:hAnsi="Arial" w:cs="Arial"/>
        </w:rPr>
      </w:pPr>
      <w:hyperlink r:id="rId17" w:history="1">
        <w:r w:rsidR="00256CC2" w:rsidRPr="00256CC2">
          <w:rPr>
            <w:rStyle w:val="Hyperlink"/>
            <w:rFonts w:ascii="Arial" w:hAnsi="Arial" w:cs="Arial"/>
          </w:rPr>
          <w:t>Videomaterial und Fotos</w:t>
        </w:r>
      </w:hyperlink>
    </w:p>
    <w:p w14:paraId="64C38716" w14:textId="65383669" w:rsidR="00256CC2" w:rsidRDefault="0010794E" w:rsidP="00256CC2">
      <w:hyperlink r:id="rId18" w:history="1">
        <w:r w:rsidR="00256CC2" w:rsidRPr="00256CC2">
          <w:rPr>
            <w:rStyle w:val="Hyperlink"/>
            <w:rFonts w:ascii="Arial" w:hAnsi="Arial" w:cs="Arial"/>
          </w:rPr>
          <w:t>Lesen Sie mehr über die Erfinder</w:t>
        </w:r>
      </w:hyperlink>
    </w:p>
    <w:p w14:paraId="3C2252D9" w14:textId="77777777" w:rsidR="00256CC2" w:rsidRDefault="00256CC2" w:rsidP="00256CC2">
      <w:pPr>
        <w:rPr>
          <w:rFonts w:ascii="Arial" w:hAnsi="Arial" w:cs="Arial"/>
          <w:bCs/>
        </w:rPr>
      </w:pPr>
    </w:p>
    <w:p w14:paraId="0BD13257" w14:textId="77777777" w:rsidR="00256CC2" w:rsidRDefault="00256CC2" w:rsidP="00256CC2">
      <w:pPr>
        <w:rPr>
          <w:rFonts w:ascii="Arial" w:hAnsi="Arial" w:cs="Arial"/>
          <w:bCs/>
        </w:rPr>
      </w:pPr>
    </w:p>
    <w:p w14:paraId="7384EF78" w14:textId="77777777" w:rsidR="00256CC2" w:rsidRDefault="00256CC2" w:rsidP="00256CC2">
      <w:pPr>
        <w:rPr>
          <w:rFonts w:ascii="Arial" w:hAnsi="Arial" w:cs="Arial"/>
        </w:rPr>
      </w:pPr>
    </w:p>
    <w:p w14:paraId="4DE3D3D1" w14:textId="77777777" w:rsidR="00256CC2" w:rsidRDefault="00256CC2" w:rsidP="00256CC2">
      <w:pPr>
        <w:rPr>
          <w:rFonts w:ascii="Arial" w:hAnsi="Arial" w:cs="Arial"/>
        </w:rPr>
      </w:pPr>
      <w:r>
        <w:rPr>
          <w:rFonts w:ascii="Arial" w:hAnsi="Arial" w:cs="Arial"/>
        </w:rPr>
        <w:t>Weitere Informationen, Fotos und Videos zum Europäischen Erfinderpreis 2019 sind in der EPA-Mediathek erhältlich. Smart TV-Nutzer können unsere App „</w:t>
      </w:r>
      <w:hyperlink r:id="rId19" w:history="1">
        <w:r>
          <w:rPr>
            <w:rStyle w:val="Hyperlink"/>
            <w:rFonts w:ascii="Arial" w:hAnsi="Arial" w:cs="Arial"/>
          </w:rPr>
          <w:t>Innovation TV</w:t>
        </w:r>
      </w:hyperlink>
      <w:r>
        <w:rPr>
          <w:rStyle w:val="Hyperlink"/>
          <w:rFonts w:ascii="Arial" w:hAnsi="Arial" w:cs="Arial"/>
          <w:color w:val="auto"/>
          <w:u w:val="none"/>
        </w:rPr>
        <w:t xml:space="preserve">“ herunterladen und Videos zu allen Finalisten auf ihrem Fernseher anschauen. Die Verleihung am 20. Juni 2019 wird live auf „Innovation TV“, der </w:t>
      </w:r>
      <w:hyperlink r:id="rId20" w:history="1">
        <w:r>
          <w:rPr>
            <w:rStyle w:val="Hyperlink"/>
            <w:rFonts w:ascii="Arial" w:hAnsi="Arial" w:cs="Arial"/>
          </w:rPr>
          <w:t>EPA-Website</w:t>
        </w:r>
      </w:hyperlink>
      <w:r>
        <w:rPr>
          <w:rStyle w:val="Hyperlink"/>
          <w:rFonts w:ascii="Arial" w:hAnsi="Arial" w:cs="Arial"/>
          <w:color w:val="auto"/>
          <w:u w:val="none"/>
        </w:rPr>
        <w:t xml:space="preserve"> und der </w:t>
      </w:r>
      <w:hyperlink r:id="rId21" w:history="1">
        <w:r>
          <w:rPr>
            <w:rStyle w:val="Hyperlink"/>
            <w:rFonts w:ascii="Arial" w:hAnsi="Arial" w:cs="Arial"/>
          </w:rPr>
          <w:t>Facebook-Seite des EPA</w:t>
        </w:r>
      </w:hyperlink>
      <w:r>
        <w:rPr>
          <w:rStyle w:val="Hyperlink"/>
          <w:rFonts w:ascii="Arial" w:hAnsi="Arial" w:cs="Arial"/>
          <w:color w:val="auto"/>
          <w:u w:val="none"/>
        </w:rPr>
        <w:t xml:space="preserve"> übertragen. </w:t>
      </w:r>
    </w:p>
    <w:p w14:paraId="3841D144" w14:textId="77777777" w:rsidR="00256CC2" w:rsidRDefault="00256CC2" w:rsidP="00256CC2">
      <w:pPr>
        <w:rPr>
          <w:rFonts w:ascii="Arial" w:hAnsi="Arial" w:cs="Arial"/>
          <w:bCs/>
        </w:rPr>
      </w:pPr>
    </w:p>
    <w:p w14:paraId="5005FD76" w14:textId="77777777" w:rsidR="00256CC2" w:rsidRDefault="00256CC2" w:rsidP="00256CC2">
      <w:pPr>
        <w:rPr>
          <w:rFonts w:ascii="Arial" w:hAnsi="Arial" w:cs="Arial"/>
          <w:b/>
        </w:rPr>
      </w:pPr>
    </w:p>
    <w:p w14:paraId="10D976F4" w14:textId="77777777" w:rsidR="00256CC2" w:rsidRPr="009F0277" w:rsidRDefault="00256CC2" w:rsidP="00256CC2">
      <w:pPr>
        <w:rPr>
          <w:rFonts w:ascii="Arial" w:hAnsi="Arial" w:cs="Arial"/>
          <w:b/>
          <w:lang w:val="sv-SE"/>
        </w:rPr>
      </w:pPr>
      <w:r w:rsidRPr="009F0277">
        <w:rPr>
          <w:rFonts w:ascii="Arial" w:hAnsi="Arial" w:cs="Arial"/>
          <w:b/>
          <w:lang w:val="sv-SE"/>
        </w:rPr>
        <w:t>EPA-</w:t>
      </w:r>
      <w:proofErr w:type="spellStart"/>
      <w:r w:rsidRPr="009F0277">
        <w:rPr>
          <w:rFonts w:ascii="Arial" w:hAnsi="Arial" w:cs="Arial"/>
          <w:b/>
          <w:lang w:val="sv-SE"/>
        </w:rPr>
        <w:t>Pressekontakt</w:t>
      </w:r>
      <w:proofErr w:type="spellEnd"/>
    </w:p>
    <w:p w14:paraId="01B53561" w14:textId="77777777" w:rsidR="00256CC2" w:rsidRPr="009F0277" w:rsidRDefault="00256CC2" w:rsidP="00256CC2">
      <w:pPr>
        <w:rPr>
          <w:rFonts w:ascii="Arial" w:hAnsi="Arial" w:cs="Arial"/>
          <w:bCs/>
          <w:lang w:val="sv-SE"/>
        </w:rPr>
      </w:pPr>
    </w:p>
    <w:p w14:paraId="1FCD6956" w14:textId="77777777" w:rsidR="00256CC2" w:rsidRPr="009F0277" w:rsidRDefault="00256CC2" w:rsidP="00256CC2">
      <w:pPr>
        <w:rPr>
          <w:rFonts w:ascii="Arial" w:hAnsi="Arial" w:cs="Arial"/>
          <w:b/>
          <w:bCs/>
          <w:lang w:val="sv-SE"/>
        </w:rPr>
      </w:pPr>
      <w:r w:rsidRPr="009F0277">
        <w:rPr>
          <w:rFonts w:ascii="Arial" w:hAnsi="Arial" w:cs="Arial"/>
          <w:b/>
          <w:bCs/>
          <w:lang w:val="sv-SE"/>
        </w:rPr>
        <w:t>Jana Mittermaier</w:t>
      </w:r>
    </w:p>
    <w:p w14:paraId="264ECA55" w14:textId="77777777" w:rsidR="00256CC2" w:rsidRPr="009F0277" w:rsidRDefault="00256CC2" w:rsidP="00256CC2">
      <w:pPr>
        <w:rPr>
          <w:rFonts w:ascii="Arial" w:hAnsi="Arial" w:cs="Arial"/>
          <w:bCs/>
          <w:lang w:val="sv-SE"/>
        </w:rPr>
      </w:pPr>
      <w:proofErr w:type="spellStart"/>
      <w:r w:rsidRPr="009F0277">
        <w:rPr>
          <w:rFonts w:ascii="Arial" w:hAnsi="Arial" w:cs="Arial"/>
          <w:bCs/>
          <w:lang w:val="sv-SE"/>
        </w:rPr>
        <w:t>Direktorin</w:t>
      </w:r>
      <w:proofErr w:type="spellEnd"/>
      <w:r w:rsidRPr="009F0277">
        <w:rPr>
          <w:rFonts w:ascii="Arial" w:hAnsi="Arial" w:cs="Arial"/>
          <w:bCs/>
          <w:lang w:val="sv-SE"/>
        </w:rPr>
        <w:t xml:space="preserve"> Externe Kommunikation </w:t>
      </w:r>
    </w:p>
    <w:p w14:paraId="37B4F14D" w14:textId="77777777" w:rsidR="00256CC2" w:rsidRPr="009F0277" w:rsidRDefault="00256CC2" w:rsidP="00256CC2">
      <w:pPr>
        <w:rPr>
          <w:rFonts w:ascii="Arial" w:hAnsi="Arial" w:cs="Arial"/>
          <w:bCs/>
          <w:lang w:val="sv-SE"/>
        </w:rPr>
      </w:pPr>
    </w:p>
    <w:p w14:paraId="3399E952" w14:textId="77777777" w:rsidR="00256CC2" w:rsidRDefault="00256CC2" w:rsidP="00256CC2">
      <w:pPr>
        <w:rPr>
          <w:rFonts w:ascii="Arial" w:hAnsi="Arial" w:cs="Arial"/>
          <w:b/>
          <w:bCs/>
        </w:rPr>
      </w:pPr>
      <w:r>
        <w:rPr>
          <w:rFonts w:ascii="Arial" w:hAnsi="Arial" w:cs="Arial"/>
          <w:b/>
          <w:bCs/>
        </w:rPr>
        <w:t xml:space="preserve">Rainer Osterwalder </w:t>
      </w:r>
    </w:p>
    <w:p w14:paraId="3298BA2B" w14:textId="77777777" w:rsidR="00256CC2" w:rsidRDefault="00256CC2" w:rsidP="00256CC2">
      <w:pPr>
        <w:rPr>
          <w:rFonts w:ascii="Arial" w:hAnsi="Arial" w:cs="Arial"/>
          <w:bCs/>
        </w:rPr>
      </w:pPr>
      <w:r>
        <w:rPr>
          <w:rFonts w:ascii="Arial" w:hAnsi="Arial" w:cs="Arial"/>
          <w:bCs/>
        </w:rPr>
        <w:t>Pressesprecher</w:t>
      </w:r>
    </w:p>
    <w:p w14:paraId="282AD31F" w14:textId="77777777" w:rsidR="00256CC2" w:rsidRDefault="00256CC2" w:rsidP="00256CC2">
      <w:pPr>
        <w:rPr>
          <w:rFonts w:ascii="Arial" w:hAnsi="Arial" w:cs="Arial"/>
          <w:bCs/>
        </w:rPr>
      </w:pPr>
    </w:p>
    <w:p w14:paraId="0DF21B64" w14:textId="77777777" w:rsidR="00256CC2" w:rsidRPr="009F0277" w:rsidRDefault="00256CC2" w:rsidP="00256CC2">
      <w:pPr>
        <w:rPr>
          <w:rFonts w:ascii="Arial" w:hAnsi="Arial" w:cs="Arial"/>
          <w:b/>
          <w:bCs/>
        </w:rPr>
      </w:pPr>
      <w:r w:rsidRPr="009F0277">
        <w:rPr>
          <w:rFonts w:ascii="Arial" w:hAnsi="Arial" w:cs="Arial"/>
          <w:b/>
          <w:bCs/>
        </w:rPr>
        <w:t>EPO Press Desk</w:t>
      </w:r>
    </w:p>
    <w:p w14:paraId="1C11779D" w14:textId="77777777" w:rsidR="00256CC2" w:rsidRDefault="00256CC2" w:rsidP="00256CC2">
      <w:pPr>
        <w:rPr>
          <w:rFonts w:ascii="Arial" w:hAnsi="Arial" w:cs="Arial"/>
          <w:bCs/>
          <w:lang w:val="nn-NO"/>
        </w:rPr>
      </w:pPr>
      <w:r>
        <w:rPr>
          <w:rFonts w:ascii="Arial" w:hAnsi="Arial" w:cs="Arial"/>
          <w:bCs/>
          <w:lang w:val="nn-NO"/>
        </w:rPr>
        <w:t xml:space="preserve">Tel. +49 89 2399 1833 </w:t>
      </w:r>
    </w:p>
    <w:p w14:paraId="652682EC" w14:textId="77777777" w:rsidR="00256CC2" w:rsidRDefault="00256CC2" w:rsidP="00256CC2">
      <w:pPr>
        <w:rPr>
          <w:rFonts w:ascii="Arial" w:hAnsi="Arial" w:cs="Arial"/>
          <w:bCs/>
          <w:lang w:val="nn-NO"/>
        </w:rPr>
      </w:pPr>
      <w:r>
        <w:rPr>
          <w:rFonts w:ascii="Arial" w:hAnsi="Arial" w:cs="Arial"/>
          <w:bCs/>
          <w:lang w:val="nn-NO"/>
        </w:rPr>
        <w:t>Mobil: +49 16 3839 9527</w:t>
      </w:r>
    </w:p>
    <w:p w14:paraId="11797D1E" w14:textId="77777777" w:rsidR="00256CC2" w:rsidRDefault="0010794E" w:rsidP="00256CC2">
      <w:pPr>
        <w:rPr>
          <w:rFonts w:ascii="Arial" w:hAnsi="Arial" w:cs="Arial"/>
          <w:lang w:val="en-GB"/>
        </w:rPr>
      </w:pPr>
      <w:hyperlink r:id="rId22" w:history="1">
        <w:r w:rsidR="00256CC2">
          <w:rPr>
            <w:rStyle w:val="Hyperlink"/>
            <w:rFonts w:ascii="Arial" w:hAnsi="Arial" w:cs="Arial"/>
            <w:bCs/>
            <w:lang w:val="en-GB"/>
          </w:rPr>
          <w:t>press@epo.org</w:t>
        </w:r>
      </w:hyperlink>
    </w:p>
    <w:p w14:paraId="384908C4" w14:textId="45ED91CC" w:rsidR="002162D9" w:rsidRPr="00D35A38" w:rsidRDefault="002162D9" w:rsidP="00256CC2">
      <w:pPr>
        <w:rPr>
          <w:rFonts w:ascii="Arial" w:hAnsi="Arial" w:cs="Arial"/>
        </w:rPr>
      </w:pPr>
    </w:p>
    <w:sectPr w:rsidR="002162D9" w:rsidRPr="00D35A38">
      <w:headerReference w:type="default" r:id="rId23"/>
      <w:footerReference w:type="default" r:id="rId24"/>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CB55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CB5578" w16cid:durableId="2062E1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D7DD4" w14:textId="77777777" w:rsidR="003E296D" w:rsidRDefault="003E296D" w:rsidP="00D64C48">
      <w:r>
        <w:separator/>
      </w:r>
    </w:p>
  </w:endnote>
  <w:endnote w:type="continuationSeparator" w:id="0">
    <w:p w14:paraId="3202DF60" w14:textId="77777777" w:rsidR="003E296D" w:rsidRDefault="003E296D" w:rsidP="00D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eSan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3156"/>
      <w:docPartObj>
        <w:docPartGallery w:val="Page Numbers (Bottom of Page)"/>
        <w:docPartUnique/>
      </w:docPartObj>
    </w:sdtPr>
    <w:sdtEndPr>
      <w:rPr>
        <w:noProof/>
      </w:rPr>
    </w:sdtEndPr>
    <w:sdtContent>
      <w:p w14:paraId="60782CF5" w14:textId="23238B9D" w:rsidR="00A87BBA" w:rsidRDefault="00A87BBA">
        <w:pPr>
          <w:pStyle w:val="Footer"/>
          <w:jc w:val="right"/>
        </w:pPr>
        <w:r>
          <w:fldChar w:fldCharType="begin"/>
        </w:r>
        <w:r>
          <w:instrText xml:space="preserve"> PAGE   \* MERGEFORMAT </w:instrText>
        </w:r>
        <w:r>
          <w:fldChar w:fldCharType="separate"/>
        </w:r>
        <w:r w:rsidR="0010794E">
          <w:rPr>
            <w:noProof/>
          </w:rPr>
          <w:t>1</w:t>
        </w:r>
        <w:r>
          <w:rPr>
            <w:noProof/>
          </w:rPr>
          <w:fldChar w:fldCharType="end"/>
        </w:r>
      </w:p>
    </w:sdtContent>
  </w:sdt>
  <w:p w14:paraId="7D6198AE" w14:textId="77777777" w:rsidR="00A87BBA" w:rsidRDefault="00A87B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1404C" w14:textId="77777777" w:rsidR="003E296D" w:rsidRDefault="003E296D" w:rsidP="00D64C48">
      <w:r>
        <w:separator/>
      </w:r>
    </w:p>
  </w:footnote>
  <w:footnote w:type="continuationSeparator" w:id="0">
    <w:p w14:paraId="447FF0F2" w14:textId="77777777" w:rsidR="003E296D" w:rsidRDefault="003E296D" w:rsidP="00D64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063DD" w14:textId="77777777" w:rsidR="00A87BBA" w:rsidRPr="00D64C48" w:rsidRDefault="00A87BBA">
    <w:pPr>
      <w:pStyle w:val="Header"/>
      <w:rPr>
        <w:rFonts w:ascii="Arial" w:hAnsi="Arial" w:cs="Arial"/>
      </w:rPr>
    </w:pPr>
  </w:p>
  <w:p w14:paraId="45C3FB7D" w14:textId="77777777" w:rsidR="00A87BBA" w:rsidRDefault="00A87B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2C1C"/>
    <w:multiLevelType w:val="multilevel"/>
    <w:tmpl w:val="6E006870"/>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1">
    <w:nsid w:val="0D912F23"/>
    <w:multiLevelType w:val="multilevel"/>
    <w:tmpl w:val="2C1CBE2E"/>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0E8E0387"/>
    <w:multiLevelType w:val="hybridMultilevel"/>
    <w:tmpl w:val="0E3C82D2"/>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3">
    <w:nsid w:val="131133AE"/>
    <w:multiLevelType w:val="hybridMultilevel"/>
    <w:tmpl w:val="D520E8B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nsid w:val="16A433C9"/>
    <w:multiLevelType w:val="hybridMultilevel"/>
    <w:tmpl w:val="FF1EC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F73C03"/>
    <w:multiLevelType w:val="multilevel"/>
    <w:tmpl w:val="C4CECFDE"/>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D47EE7"/>
    <w:multiLevelType w:val="hybridMultilevel"/>
    <w:tmpl w:val="95BA9C62"/>
    <w:lvl w:ilvl="0" w:tplc="7C5897D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AE3199E"/>
    <w:multiLevelType w:val="multilevel"/>
    <w:tmpl w:val="D73EE53E"/>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8">
    <w:nsid w:val="1DB27C4F"/>
    <w:multiLevelType w:val="multilevel"/>
    <w:tmpl w:val="CBE227D2"/>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D0597E"/>
    <w:multiLevelType w:val="hybridMultilevel"/>
    <w:tmpl w:val="058C08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8CA0626"/>
    <w:multiLevelType w:val="multilevel"/>
    <w:tmpl w:val="43C0A454"/>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0A8541C"/>
    <w:multiLevelType w:val="hybridMultilevel"/>
    <w:tmpl w:val="063230B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nsid w:val="37C41128"/>
    <w:multiLevelType w:val="multilevel"/>
    <w:tmpl w:val="2C1CBE2E"/>
    <w:lvl w:ilvl="0">
      <w:start w:val="1"/>
      <w:numFmt w:val="bullet"/>
      <w:lvlText w:val=""/>
      <w:lvlJc w:val="left"/>
      <w:pPr>
        <w:ind w:left="360" w:hanging="360"/>
      </w:pPr>
      <w:rPr>
        <w:rFonts w:ascii="Symbol" w:hAnsi="Symbol" w:cs="Calibri" w:hint="default"/>
        <w:b/>
      </w:rPr>
    </w:lvl>
    <w:lvl w:ilvl="1">
      <w:start w:val="1"/>
      <w:numFmt w:val="bullet"/>
      <w:lvlText w:val="o"/>
      <w:lvlJc w:val="left"/>
      <w:pPr>
        <w:ind w:left="1080" w:hanging="360"/>
      </w:pPr>
      <w:rPr>
        <w:rFonts w:ascii="Courier New" w:hAnsi="Courier New" w:cs="Arial" w:hint="default"/>
      </w:rPr>
    </w:lvl>
    <w:lvl w:ilvl="2">
      <w:start w:val="1"/>
      <w:numFmt w:val="bullet"/>
      <w:lvlText w:val=""/>
      <w:lvlJc w:val="left"/>
      <w:pPr>
        <w:ind w:left="1800" w:hanging="360"/>
      </w:pPr>
      <w:rPr>
        <w:rFonts w:ascii="Wingdings" w:hAnsi="Wingdings" w:cs="FreeSans" w:hint="default"/>
      </w:rPr>
    </w:lvl>
    <w:lvl w:ilvl="3">
      <w:start w:val="1"/>
      <w:numFmt w:val="bullet"/>
      <w:lvlText w:val=""/>
      <w:lvlJc w:val="left"/>
      <w:pPr>
        <w:ind w:left="2520" w:hanging="360"/>
      </w:pPr>
      <w:rPr>
        <w:rFonts w:ascii="Symbol" w:hAnsi="Symbol" w:cs="Calibri" w:hint="default"/>
        <w:b/>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cs="FreeSans" w:hint="default"/>
      </w:rPr>
    </w:lvl>
    <w:lvl w:ilvl="6">
      <w:start w:val="1"/>
      <w:numFmt w:val="bullet"/>
      <w:lvlText w:val=""/>
      <w:lvlJc w:val="left"/>
      <w:pPr>
        <w:ind w:left="4680" w:hanging="360"/>
      </w:pPr>
      <w:rPr>
        <w:rFonts w:ascii="Symbol" w:hAnsi="Symbol" w:cs="Calibri" w:hint="default"/>
        <w:b/>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cs="FreeSans" w:hint="default"/>
      </w:rPr>
    </w:lvl>
  </w:abstractNum>
  <w:abstractNum w:abstractNumId="13">
    <w:nsid w:val="38321345"/>
    <w:multiLevelType w:val="hybridMultilevel"/>
    <w:tmpl w:val="FA2051C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nsid w:val="395820E2"/>
    <w:multiLevelType w:val="hybridMultilevel"/>
    <w:tmpl w:val="61DC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7F4ED8"/>
    <w:multiLevelType w:val="hybridMultilevel"/>
    <w:tmpl w:val="0F52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D42FA6"/>
    <w:multiLevelType w:val="hybridMultilevel"/>
    <w:tmpl w:val="C85292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4EBB234B"/>
    <w:multiLevelType w:val="multilevel"/>
    <w:tmpl w:val="BEE04EC0"/>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7866D1E"/>
    <w:multiLevelType w:val="hybridMultilevel"/>
    <w:tmpl w:val="E1FCFA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nsid w:val="578B26EB"/>
    <w:multiLevelType w:val="multilevel"/>
    <w:tmpl w:val="2B96974C"/>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20">
    <w:nsid w:val="57F16EC8"/>
    <w:multiLevelType w:val="multilevel"/>
    <w:tmpl w:val="70FCD876"/>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21">
    <w:nsid w:val="5AC22101"/>
    <w:multiLevelType w:val="hybridMultilevel"/>
    <w:tmpl w:val="B630EA5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nsid w:val="5FC01F15"/>
    <w:multiLevelType w:val="hybridMultilevel"/>
    <w:tmpl w:val="2E8E5938"/>
    <w:lvl w:ilvl="0" w:tplc="98546B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FF7E08"/>
    <w:multiLevelType w:val="hybridMultilevel"/>
    <w:tmpl w:val="9F26F2C0"/>
    <w:lvl w:ilvl="0" w:tplc="44223ED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7"/>
  </w:num>
  <w:num w:numId="4">
    <w:abstractNumId w:val="8"/>
  </w:num>
  <w:num w:numId="5">
    <w:abstractNumId w:val="5"/>
  </w:num>
  <w:num w:numId="6">
    <w:abstractNumId w:val="20"/>
  </w:num>
  <w:num w:numId="7">
    <w:abstractNumId w:val="7"/>
  </w:num>
  <w:num w:numId="8">
    <w:abstractNumId w:val="19"/>
  </w:num>
  <w:num w:numId="9">
    <w:abstractNumId w:val="0"/>
  </w:num>
  <w:num w:numId="10">
    <w:abstractNumId w:val="23"/>
  </w:num>
  <w:num w:numId="11">
    <w:abstractNumId w:val="6"/>
  </w:num>
  <w:num w:numId="12">
    <w:abstractNumId w:val="16"/>
  </w:num>
  <w:num w:numId="13">
    <w:abstractNumId w:val="9"/>
  </w:num>
  <w:num w:numId="14">
    <w:abstractNumId w:val="22"/>
  </w:num>
  <w:num w:numId="15">
    <w:abstractNumId w:val="1"/>
  </w:num>
  <w:num w:numId="16">
    <w:abstractNumId w:val="15"/>
  </w:num>
  <w:num w:numId="17">
    <w:abstractNumId w:val="21"/>
  </w:num>
  <w:num w:numId="18">
    <w:abstractNumId w:val="3"/>
  </w:num>
  <w:num w:numId="19">
    <w:abstractNumId w:val="14"/>
  </w:num>
  <w:num w:numId="20">
    <w:abstractNumId w:val="11"/>
  </w:num>
  <w:num w:numId="21">
    <w:abstractNumId w:val="12"/>
  </w:num>
  <w:num w:numId="22">
    <w:abstractNumId w:val="2"/>
  </w:num>
  <w:num w:numId="23">
    <w:abstractNumId w:val="13"/>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 Hansen">
    <w15:presenceInfo w15:providerId="AD" w15:userId="S::hansen@echolot-pr.de::d68d28d6-03b4-4f50-8f12-f5455649e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zAzMjM0MzUxt7AwN7VQ0lEKTi0uzszPAykwrAUALv60wywAAAA="/>
  </w:docVars>
  <w:rsids>
    <w:rsidRoot w:val="00775BFA"/>
    <w:rsid w:val="00003145"/>
    <w:rsid w:val="000052C1"/>
    <w:rsid w:val="00006BFE"/>
    <w:rsid w:val="000126E1"/>
    <w:rsid w:val="0001334B"/>
    <w:rsid w:val="000136C0"/>
    <w:rsid w:val="00013C15"/>
    <w:rsid w:val="0001407F"/>
    <w:rsid w:val="000154EE"/>
    <w:rsid w:val="00015AA8"/>
    <w:rsid w:val="00020211"/>
    <w:rsid w:val="00020B73"/>
    <w:rsid w:val="00023A2A"/>
    <w:rsid w:val="00024F28"/>
    <w:rsid w:val="0002666F"/>
    <w:rsid w:val="00032085"/>
    <w:rsid w:val="00035CE7"/>
    <w:rsid w:val="00036AAB"/>
    <w:rsid w:val="00036C7A"/>
    <w:rsid w:val="00037400"/>
    <w:rsid w:val="000400F7"/>
    <w:rsid w:val="00041574"/>
    <w:rsid w:val="000426D0"/>
    <w:rsid w:val="000439DF"/>
    <w:rsid w:val="000447AA"/>
    <w:rsid w:val="000470EF"/>
    <w:rsid w:val="000477B5"/>
    <w:rsid w:val="000508FE"/>
    <w:rsid w:val="00050C65"/>
    <w:rsid w:val="00052AB2"/>
    <w:rsid w:val="00052DD8"/>
    <w:rsid w:val="00052E8D"/>
    <w:rsid w:val="000543B9"/>
    <w:rsid w:val="00055303"/>
    <w:rsid w:val="000556E9"/>
    <w:rsid w:val="00056974"/>
    <w:rsid w:val="000574F6"/>
    <w:rsid w:val="00060189"/>
    <w:rsid w:val="00062913"/>
    <w:rsid w:val="00062AF2"/>
    <w:rsid w:val="00063B87"/>
    <w:rsid w:val="000642F9"/>
    <w:rsid w:val="000649B8"/>
    <w:rsid w:val="00064AF6"/>
    <w:rsid w:val="00066AA8"/>
    <w:rsid w:val="00070258"/>
    <w:rsid w:val="000712B7"/>
    <w:rsid w:val="000725BE"/>
    <w:rsid w:val="000729C5"/>
    <w:rsid w:val="00072AA7"/>
    <w:rsid w:val="00072DAA"/>
    <w:rsid w:val="00072E3F"/>
    <w:rsid w:val="000737D8"/>
    <w:rsid w:val="000759E4"/>
    <w:rsid w:val="00075C89"/>
    <w:rsid w:val="00075E07"/>
    <w:rsid w:val="000762B2"/>
    <w:rsid w:val="00080BFD"/>
    <w:rsid w:val="00082DF3"/>
    <w:rsid w:val="000838AF"/>
    <w:rsid w:val="00084E93"/>
    <w:rsid w:val="00087D81"/>
    <w:rsid w:val="00090594"/>
    <w:rsid w:val="00092B32"/>
    <w:rsid w:val="00093126"/>
    <w:rsid w:val="000938D0"/>
    <w:rsid w:val="000942A7"/>
    <w:rsid w:val="000A4D52"/>
    <w:rsid w:val="000A5DF5"/>
    <w:rsid w:val="000B7062"/>
    <w:rsid w:val="000C1175"/>
    <w:rsid w:val="000C1B02"/>
    <w:rsid w:val="000C20D1"/>
    <w:rsid w:val="000C4EF5"/>
    <w:rsid w:val="000C6015"/>
    <w:rsid w:val="000C64E6"/>
    <w:rsid w:val="000C673E"/>
    <w:rsid w:val="000C690B"/>
    <w:rsid w:val="000C752B"/>
    <w:rsid w:val="000D04B9"/>
    <w:rsid w:val="000D32B2"/>
    <w:rsid w:val="000D3B1F"/>
    <w:rsid w:val="000D5E27"/>
    <w:rsid w:val="000D7029"/>
    <w:rsid w:val="000D70B3"/>
    <w:rsid w:val="000D72BE"/>
    <w:rsid w:val="000E09C1"/>
    <w:rsid w:val="000E0F82"/>
    <w:rsid w:val="000E18E8"/>
    <w:rsid w:val="000E3592"/>
    <w:rsid w:val="000E38FF"/>
    <w:rsid w:val="000E42C7"/>
    <w:rsid w:val="000E4678"/>
    <w:rsid w:val="000E5DD5"/>
    <w:rsid w:val="000E727F"/>
    <w:rsid w:val="000F06F5"/>
    <w:rsid w:val="000F0CCC"/>
    <w:rsid w:val="000F20C1"/>
    <w:rsid w:val="000F4947"/>
    <w:rsid w:val="000F49DF"/>
    <w:rsid w:val="000F5864"/>
    <w:rsid w:val="000F5CAD"/>
    <w:rsid w:val="000F62B9"/>
    <w:rsid w:val="000F68AA"/>
    <w:rsid w:val="001005D6"/>
    <w:rsid w:val="00103B33"/>
    <w:rsid w:val="00103F62"/>
    <w:rsid w:val="0010400B"/>
    <w:rsid w:val="001068DC"/>
    <w:rsid w:val="001068EE"/>
    <w:rsid w:val="0010794E"/>
    <w:rsid w:val="00113482"/>
    <w:rsid w:val="00114B76"/>
    <w:rsid w:val="00115F45"/>
    <w:rsid w:val="001163FA"/>
    <w:rsid w:val="00117FDF"/>
    <w:rsid w:val="001200F7"/>
    <w:rsid w:val="00124192"/>
    <w:rsid w:val="00126783"/>
    <w:rsid w:val="00126BB0"/>
    <w:rsid w:val="001274B6"/>
    <w:rsid w:val="00127E1F"/>
    <w:rsid w:val="00127F95"/>
    <w:rsid w:val="0013270B"/>
    <w:rsid w:val="00133385"/>
    <w:rsid w:val="00134188"/>
    <w:rsid w:val="001370F4"/>
    <w:rsid w:val="001409DB"/>
    <w:rsid w:val="0014132D"/>
    <w:rsid w:val="00142D7D"/>
    <w:rsid w:val="0014555B"/>
    <w:rsid w:val="001458AA"/>
    <w:rsid w:val="001474E3"/>
    <w:rsid w:val="0015569D"/>
    <w:rsid w:val="00155D69"/>
    <w:rsid w:val="00160122"/>
    <w:rsid w:val="001633CE"/>
    <w:rsid w:val="00163922"/>
    <w:rsid w:val="00163C07"/>
    <w:rsid w:val="00165177"/>
    <w:rsid w:val="00165C00"/>
    <w:rsid w:val="00165F74"/>
    <w:rsid w:val="001672FA"/>
    <w:rsid w:val="001708D0"/>
    <w:rsid w:val="00172A9F"/>
    <w:rsid w:val="001739EA"/>
    <w:rsid w:val="00173A9D"/>
    <w:rsid w:val="00174753"/>
    <w:rsid w:val="00175B4C"/>
    <w:rsid w:val="00176064"/>
    <w:rsid w:val="001777E3"/>
    <w:rsid w:val="00180DC4"/>
    <w:rsid w:val="00182AF6"/>
    <w:rsid w:val="00182C05"/>
    <w:rsid w:val="00182F0E"/>
    <w:rsid w:val="001850E8"/>
    <w:rsid w:val="00186AF8"/>
    <w:rsid w:val="00187AF5"/>
    <w:rsid w:val="001907E6"/>
    <w:rsid w:val="00190C57"/>
    <w:rsid w:val="00190F9D"/>
    <w:rsid w:val="0019174D"/>
    <w:rsid w:val="00193549"/>
    <w:rsid w:val="001941D2"/>
    <w:rsid w:val="0019434F"/>
    <w:rsid w:val="00196364"/>
    <w:rsid w:val="001973A2"/>
    <w:rsid w:val="001A227D"/>
    <w:rsid w:val="001A26E1"/>
    <w:rsid w:val="001A61E9"/>
    <w:rsid w:val="001A7446"/>
    <w:rsid w:val="001B038E"/>
    <w:rsid w:val="001B14FC"/>
    <w:rsid w:val="001B16F2"/>
    <w:rsid w:val="001B1E75"/>
    <w:rsid w:val="001B2723"/>
    <w:rsid w:val="001B276D"/>
    <w:rsid w:val="001B2EA5"/>
    <w:rsid w:val="001B7063"/>
    <w:rsid w:val="001B7EC7"/>
    <w:rsid w:val="001C0BAC"/>
    <w:rsid w:val="001C2938"/>
    <w:rsid w:val="001C2D30"/>
    <w:rsid w:val="001C2D4E"/>
    <w:rsid w:val="001C4062"/>
    <w:rsid w:val="001C4998"/>
    <w:rsid w:val="001C59B3"/>
    <w:rsid w:val="001C60ED"/>
    <w:rsid w:val="001C61F0"/>
    <w:rsid w:val="001C653B"/>
    <w:rsid w:val="001C666E"/>
    <w:rsid w:val="001C7D2E"/>
    <w:rsid w:val="001D315F"/>
    <w:rsid w:val="001D3648"/>
    <w:rsid w:val="001D3FD3"/>
    <w:rsid w:val="001D5600"/>
    <w:rsid w:val="001D72AD"/>
    <w:rsid w:val="001E0272"/>
    <w:rsid w:val="001E1E4B"/>
    <w:rsid w:val="001E355E"/>
    <w:rsid w:val="001E3B9C"/>
    <w:rsid w:val="001E52EF"/>
    <w:rsid w:val="001F04FF"/>
    <w:rsid w:val="001F0B19"/>
    <w:rsid w:val="001F2723"/>
    <w:rsid w:val="001F398F"/>
    <w:rsid w:val="001F4644"/>
    <w:rsid w:val="001F6745"/>
    <w:rsid w:val="001F7D02"/>
    <w:rsid w:val="0020097A"/>
    <w:rsid w:val="002011F0"/>
    <w:rsid w:val="002068C6"/>
    <w:rsid w:val="002107A9"/>
    <w:rsid w:val="0021128F"/>
    <w:rsid w:val="00212AFF"/>
    <w:rsid w:val="00213915"/>
    <w:rsid w:val="002156B9"/>
    <w:rsid w:val="002162D9"/>
    <w:rsid w:val="00217B59"/>
    <w:rsid w:val="00220185"/>
    <w:rsid w:val="0022062A"/>
    <w:rsid w:val="00232AE6"/>
    <w:rsid w:val="00232B93"/>
    <w:rsid w:val="002330B6"/>
    <w:rsid w:val="002359EE"/>
    <w:rsid w:val="00235DA2"/>
    <w:rsid w:val="00236247"/>
    <w:rsid w:val="0024004B"/>
    <w:rsid w:val="00240BD7"/>
    <w:rsid w:val="00241DFF"/>
    <w:rsid w:val="00242FF4"/>
    <w:rsid w:val="00243A96"/>
    <w:rsid w:val="002459DC"/>
    <w:rsid w:val="00253219"/>
    <w:rsid w:val="00253C70"/>
    <w:rsid w:val="0025460C"/>
    <w:rsid w:val="00254E13"/>
    <w:rsid w:val="00255FE9"/>
    <w:rsid w:val="00256CC2"/>
    <w:rsid w:val="0025741B"/>
    <w:rsid w:val="00260835"/>
    <w:rsid w:val="00261A3F"/>
    <w:rsid w:val="00262E59"/>
    <w:rsid w:val="0026363F"/>
    <w:rsid w:val="002648FA"/>
    <w:rsid w:val="00264AA3"/>
    <w:rsid w:val="0026566F"/>
    <w:rsid w:val="00266AE0"/>
    <w:rsid w:val="00271CD2"/>
    <w:rsid w:val="002733E1"/>
    <w:rsid w:val="0027554E"/>
    <w:rsid w:val="00275C49"/>
    <w:rsid w:val="002761D8"/>
    <w:rsid w:val="002766ED"/>
    <w:rsid w:val="0028007A"/>
    <w:rsid w:val="002815CD"/>
    <w:rsid w:val="002836EA"/>
    <w:rsid w:val="002840AE"/>
    <w:rsid w:val="002866F6"/>
    <w:rsid w:val="0028672C"/>
    <w:rsid w:val="00286B35"/>
    <w:rsid w:val="00287545"/>
    <w:rsid w:val="002940F9"/>
    <w:rsid w:val="00295260"/>
    <w:rsid w:val="00296325"/>
    <w:rsid w:val="002A119D"/>
    <w:rsid w:val="002A395A"/>
    <w:rsid w:val="002A4C08"/>
    <w:rsid w:val="002A71FE"/>
    <w:rsid w:val="002B0B5B"/>
    <w:rsid w:val="002B0D27"/>
    <w:rsid w:val="002B22A6"/>
    <w:rsid w:val="002B3B39"/>
    <w:rsid w:val="002B3FE1"/>
    <w:rsid w:val="002B6313"/>
    <w:rsid w:val="002C185B"/>
    <w:rsid w:val="002C2E30"/>
    <w:rsid w:val="002C483B"/>
    <w:rsid w:val="002C492F"/>
    <w:rsid w:val="002C5467"/>
    <w:rsid w:val="002C59D1"/>
    <w:rsid w:val="002C5E8A"/>
    <w:rsid w:val="002C6362"/>
    <w:rsid w:val="002C7B55"/>
    <w:rsid w:val="002D1149"/>
    <w:rsid w:val="002D2A65"/>
    <w:rsid w:val="002D3704"/>
    <w:rsid w:val="002D4173"/>
    <w:rsid w:val="002D45A8"/>
    <w:rsid w:val="002D54BB"/>
    <w:rsid w:val="002D69AB"/>
    <w:rsid w:val="002E16AC"/>
    <w:rsid w:val="002E178C"/>
    <w:rsid w:val="002E187C"/>
    <w:rsid w:val="002E23E6"/>
    <w:rsid w:val="002E3EE5"/>
    <w:rsid w:val="002E416F"/>
    <w:rsid w:val="002E51A6"/>
    <w:rsid w:val="002E6B66"/>
    <w:rsid w:val="002E6DE4"/>
    <w:rsid w:val="002F0C15"/>
    <w:rsid w:val="002F15E2"/>
    <w:rsid w:val="002F4682"/>
    <w:rsid w:val="002F63CE"/>
    <w:rsid w:val="00302419"/>
    <w:rsid w:val="00303468"/>
    <w:rsid w:val="00303A8E"/>
    <w:rsid w:val="00303DF6"/>
    <w:rsid w:val="003046BF"/>
    <w:rsid w:val="0031115F"/>
    <w:rsid w:val="00311732"/>
    <w:rsid w:val="003141CE"/>
    <w:rsid w:val="00316791"/>
    <w:rsid w:val="00316D30"/>
    <w:rsid w:val="003209AE"/>
    <w:rsid w:val="00324D58"/>
    <w:rsid w:val="0032547A"/>
    <w:rsid w:val="0033130A"/>
    <w:rsid w:val="003332CD"/>
    <w:rsid w:val="00333D95"/>
    <w:rsid w:val="00334EC5"/>
    <w:rsid w:val="00335510"/>
    <w:rsid w:val="0033586A"/>
    <w:rsid w:val="0034015D"/>
    <w:rsid w:val="003418F7"/>
    <w:rsid w:val="00344516"/>
    <w:rsid w:val="0034581B"/>
    <w:rsid w:val="00345A69"/>
    <w:rsid w:val="00346F5B"/>
    <w:rsid w:val="0035294F"/>
    <w:rsid w:val="00352D12"/>
    <w:rsid w:val="00354A52"/>
    <w:rsid w:val="003555E0"/>
    <w:rsid w:val="0035662E"/>
    <w:rsid w:val="003571DC"/>
    <w:rsid w:val="003625A8"/>
    <w:rsid w:val="003627C4"/>
    <w:rsid w:val="00366898"/>
    <w:rsid w:val="00367507"/>
    <w:rsid w:val="00370F32"/>
    <w:rsid w:val="00373DFD"/>
    <w:rsid w:val="0037438B"/>
    <w:rsid w:val="00374CE9"/>
    <w:rsid w:val="00374DD1"/>
    <w:rsid w:val="00375474"/>
    <w:rsid w:val="0037603A"/>
    <w:rsid w:val="0037632D"/>
    <w:rsid w:val="00377784"/>
    <w:rsid w:val="00377EE7"/>
    <w:rsid w:val="003817D7"/>
    <w:rsid w:val="00382FA9"/>
    <w:rsid w:val="0038514C"/>
    <w:rsid w:val="00385664"/>
    <w:rsid w:val="00386CCD"/>
    <w:rsid w:val="003878CD"/>
    <w:rsid w:val="0039018A"/>
    <w:rsid w:val="0039289E"/>
    <w:rsid w:val="0039487C"/>
    <w:rsid w:val="00397335"/>
    <w:rsid w:val="00397E17"/>
    <w:rsid w:val="003A0992"/>
    <w:rsid w:val="003A21B9"/>
    <w:rsid w:val="003A2759"/>
    <w:rsid w:val="003A51C8"/>
    <w:rsid w:val="003A74B4"/>
    <w:rsid w:val="003B05CA"/>
    <w:rsid w:val="003B1F71"/>
    <w:rsid w:val="003B24EB"/>
    <w:rsid w:val="003B2971"/>
    <w:rsid w:val="003B33C0"/>
    <w:rsid w:val="003B33D1"/>
    <w:rsid w:val="003B41D0"/>
    <w:rsid w:val="003C09E9"/>
    <w:rsid w:val="003C433E"/>
    <w:rsid w:val="003C439C"/>
    <w:rsid w:val="003C4CF2"/>
    <w:rsid w:val="003C502B"/>
    <w:rsid w:val="003C6CFC"/>
    <w:rsid w:val="003C70CB"/>
    <w:rsid w:val="003C7848"/>
    <w:rsid w:val="003C7A6B"/>
    <w:rsid w:val="003D0487"/>
    <w:rsid w:val="003D0BA2"/>
    <w:rsid w:val="003D0CC1"/>
    <w:rsid w:val="003D19F2"/>
    <w:rsid w:val="003D1B83"/>
    <w:rsid w:val="003D1DDB"/>
    <w:rsid w:val="003D2CB3"/>
    <w:rsid w:val="003D5BF9"/>
    <w:rsid w:val="003E004C"/>
    <w:rsid w:val="003E0393"/>
    <w:rsid w:val="003E0C89"/>
    <w:rsid w:val="003E1466"/>
    <w:rsid w:val="003E183A"/>
    <w:rsid w:val="003E296D"/>
    <w:rsid w:val="003E3334"/>
    <w:rsid w:val="003E52D3"/>
    <w:rsid w:val="003E5FD0"/>
    <w:rsid w:val="003E620B"/>
    <w:rsid w:val="003E649C"/>
    <w:rsid w:val="003E6883"/>
    <w:rsid w:val="003E73A0"/>
    <w:rsid w:val="003F1E7A"/>
    <w:rsid w:val="003F2C58"/>
    <w:rsid w:val="003F448D"/>
    <w:rsid w:val="003F449C"/>
    <w:rsid w:val="003F4952"/>
    <w:rsid w:val="003F5C88"/>
    <w:rsid w:val="003F6E7F"/>
    <w:rsid w:val="003F74C1"/>
    <w:rsid w:val="003F7E0D"/>
    <w:rsid w:val="00400E72"/>
    <w:rsid w:val="0040146F"/>
    <w:rsid w:val="00401731"/>
    <w:rsid w:val="00402DB2"/>
    <w:rsid w:val="00403299"/>
    <w:rsid w:val="004058C0"/>
    <w:rsid w:val="00406C94"/>
    <w:rsid w:val="004075C3"/>
    <w:rsid w:val="00407F4A"/>
    <w:rsid w:val="004114AA"/>
    <w:rsid w:val="0041177C"/>
    <w:rsid w:val="0041373F"/>
    <w:rsid w:val="004137F1"/>
    <w:rsid w:val="0041503F"/>
    <w:rsid w:val="00415BBC"/>
    <w:rsid w:val="00415C58"/>
    <w:rsid w:val="00421121"/>
    <w:rsid w:val="00421484"/>
    <w:rsid w:val="00421B4F"/>
    <w:rsid w:val="0042217D"/>
    <w:rsid w:val="00422BAB"/>
    <w:rsid w:val="00424788"/>
    <w:rsid w:val="00427128"/>
    <w:rsid w:val="00427C8A"/>
    <w:rsid w:val="004304F6"/>
    <w:rsid w:val="0043096A"/>
    <w:rsid w:val="00431264"/>
    <w:rsid w:val="00432BAF"/>
    <w:rsid w:val="00433908"/>
    <w:rsid w:val="00434F2D"/>
    <w:rsid w:val="004365F4"/>
    <w:rsid w:val="00436838"/>
    <w:rsid w:val="00442685"/>
    <w:rsid w:val="00442FA6"/>
    <w:rsid w:val="00443B9D"/>
    <w:rsid w:val="00444654"/>
    <w:rsid w:val="00450D0C"/>
    <w:rsid w:val="004529DD"/>
    <w:rsid w:val="00455E14"/>
    <w:rsid w:val="00457338"/>
    <w:rsid w:val="00461463"/>
    <w:rsid w:val="00461EBD"/>
    <w:rsid w:val="00464143"/>
    <w:rsid w:val="004643A3"/>
    <w:rsid w:val="00466425"/>
    <w:rsid w:val="00466D89"/>
    <w:rsid w:val="00467696"/>
    <w:rsid w:val="00467BAF"/>
    <w:rsid w:val="00471998"/>
    <w:rsid w:val="00471FCB"/>
    <w:rsid w:val="00472919"/>
    <w:rsid w:val="004748C3"/>
    <w:rsid w:val="00474A19"/>
    <w:rsid w:val="00474DF1"/>
    <w:rsid w:val="004754B5"/>
    <w:rsid w:val="00476917"/>
    <w:rsid w:val="004775CA"/>
    <w:rsid w:val="004807FB"/>
    <w:rsid w:val="00480D6A"/>
    <w:rsid w:val="004824B0"/>
    <w:rsid w:val="004825A2"/>
    <w:rsid w:val="00482C3C"/>
    <w:rsid w:val="0048385B"/>
    <w:rsid w:val="004846B1"/>
    <w:rsid w:val="00486877"/>
    <w:rsid w:val="00490375"/>
    <w:rsid w:val="00491FC5"/>
    <w:rsid w:val="00493B66"/>
    <w:rsid w:val="00494188"/>
    <w:rsid w:val="00495307"/>
    <w:rsid w:val="004A0658"/>
    <w:rsid w:val="004A0B7D"/>
    <w:rsid w:val="004A0EA1"/>
    <w:rsid w:val="004A1A0D"/>
    <w:rsid w:val="004A2819"/>
    <w:rsid w:val="004A303C"/>
    <w:rsid w:val="004A31A1"/>
    <w:rsid w:val="004A3204"/>
    <w:rsid w:val="004A4496"/>
    <w:rsid w:val="004A47A1"/>
    <w:rsid w:val="004A4E83"/>
    <w:rsid w:val="004A4FC8"/>
    <w:rsid w:val="004A5935"/>
    <w:rsid w:val="004A67AC"/>
    <w:rsid w:val="004A6A12"/>
    <w:rsid w:val="004B23C3"/>
    <w:rsid w:val="004B4516"/>
    <w:rsid w:val="004B67DF"/>
    <w:rsid w:val="004C3454"/>
    <w:rsid w:val="004C668E"/>
    <w:rsid w:val="004D2E19"/>
    <w:rsid w:val="004D4642"/>
    <w:rsid w:val="004D483B"/>
    <w:rsid w:val="004D5494"/>
    <w:rsid w:val="004D596B"/>
    <w:rsid w:val="004D705C"/>
    <w:rsid w:val="004D72AC"/>
    <w:rsid w:val="004E055B"/>
    <w:rsid w:val="004E05BC"/>
    <w:rsid w:val="004E1B48"/>
    <w:rsid w:val="004E3730"/>
    <w:rsid w:val="004E4319"/>
    <w:rsid w:val="004E6ED3"/>
    <w:rsid w:val="004E7794"/>
    <w:rsid w:val="004E7A44"/>
    <w:rsid w:val="004F0C64"/>
    <w:rsid w:val="004F28FE"/>
    <w:rsid w:val="004F2E2D"/>
    <w:rsid w:val="004F30E6"/>
    <w:rsid w:val="004F3F28"/>
    <w:rsid w:val="004F412B"/>
    <w:rsid w:val="004F4820"/>
    <w:rsid w:val="004F52C6"/>
    <w:rsid w:val="004F7677"/>
    <w:rsid w:val="004F781D"/>
    <w:rsid w:val="0050137A"/>
    <w:rsid w:val="005036B8"/>
    <w:rsid w:val="00504FC0"/>
    <w:rsid w:val="0050535F"/>
    <w:rsid w:val="00505ADA"/>
    <w:rsid w:val="00507B6D"/>
    <w:rsid w:val="00510004"/>
    <w:rsid w:val="00513AC9"/>
    <w:rsid w:val="00513B01"/>
    <w:rsid w:val="00513D26"/>
    <w:rsid w:val="00516E10"/>
    <w:rsid w:val="00517061"/>
    <w:rsid w:val="0052316C"/>
    <w:rsid w:val="005250D9"/>
    <w:rsid w:val="00526ACF"/>
    <w:rsid w:val="00526EBD"/>
    <w:rsid w:val="00526FF3"/>
    <w:rsid w:val="00527580"/>
    <w:rsid w:val="00530749"/>
    <w:rsid w:val="00533CBA"/>
    <w:rsid w:val="00534632"/>
    <w:rsid w:val="005355A8"/>
    <w:rsid w:val="00537670"/>
    <w:rsid w:val="00542C34"/>
    <w:rsid w:val="00544472"/>
    <w:rsid w:val="005449D3"/>
    <w:rsid w:val="00544D67"/>
    <w:rsid w:val="00545419"/>
    <w:rsid w:val="005455FD"/>
    <w:rsid w:val="00551A4B"/>
    <w:rsid w:val="00551E0A"/>
    <w:rsid w:val="0055330B"/>
    <w:rsid w:val="00553547"/>
    <w:rsid w:val="005542AD"/>
    <w:rsid w:val="00556599"/>
    <w:rsid w:val="00557A1B"/>
    <w:rsid w:val="00561EA4"/>
    <w:rsid w:val="00562567"/>
    <w:rsid w:val="005627D0"/>
    <w:rsid w:val="00562AAE"/>
    <w:rsid w:val="00562AD1"/>
    <w:rsid w:val="00563BEB"/>
    <w:rsid w:val="00564DD3"/>
    <w:rsid w:val="00565F40"/>
    <w:rsid w:val="00567760"/>
    <w:rsid w:val="0057164D"/>
    <w:rsid w:val="00572985"/>
    <w:rsid w:val="00573549"/>
    <w:rsid w:val="00574521"/>
    <w:rsid w:val="0057542B"/>
    <w:rsid w:val="00583119"/>
    <w:rsid w:val="00583866"/>
    <w:rsid w:val="00583E39"/>
    <w:rsid w:val="00585A8D"/>
    <w:rsid w:val="00585E4D"/>
    <w:rsid w:val="005913F3"/>
    <w:rsid w:val="00591C5D"/>
    <w:rsid w:val="00594984"/>
    <w:rsid w:val="00594CA4"/>
    <w:rsid w:val="00595092"/>
    <w:rsid w:val="0059695A"/>
    <w:rsid w:val="005A40A4"/>
    <w:rsid w:val="005A41D9"/>
    <w:rsid w:val="005A47E1"/>
    <w:rsid w:val="005A4967"/>
    <w:rsid w:val="005A4C57"/>
    <w:rsid w:val="005A50C4"/>
    <w:rsid w:val="005A6FE2"/>
    <w:rsid w:val="005A7849"/>
    <w:rsid w:val="005B0B66"/>
    <w:rsid w:val="005B1AFA"/>
    <w:rsid w:val="005B31E7"/>
    <w:rsid w:val="005B5686"/>
    <w:rsid w:val="005B5DEF"/>
    <w:rsid w:val="005B78CD"/>
    <w:rsid w:val="005C647B"/>
    <w:rsid w:val="005C692B"/>
    <w:rsid w:val="005C6A9B"/>
    <w:rsid w:val="005C7144"/>
    <w:rsid w:val="005C720B"/>
    <w:rsid w:val="005D17C6"/>
    <w:rsid w:val="005D771E"/>
    <w:rsid w:val="005E06F9"/>
    <w:rsid w:val="005E3BD9"/>
    <w:rsid w:val="005E51C1"/>
    <w:rsid w:val="005E5923"/>
    <w:rsid w:val="005F00F8"/>
    <w:rsid w:val="005F1B2D"/>
    <w:rsid w:val="005F4B9E"/>
    <w:rsid w:val="005F5A22"/>
    <w:rsid w:val="005F79FB"/>
    <w:rsid w:val="00602478"/>
    <w:rsid w:val="00602AA1"/>
    <w:rsid w:val="00602BE1"/>
    <w:rsid w:val="00603441"/>
    <w:rsid w:val="0060357D"/>
    <w:rsid w:val="00604928"/>
    <w:rsid w:val="00610B9B"/>
    <w:rsid w:val="00617006"/>
    <w:rsid w:val="0061769D"/>
    <w:rsid w:val="00620835"/>
    <w:rsid w:val="0062098F"/>
    <w:rsid w:val="006220BB"/>
    <w:rsid w:val="006231C2"/>
    <w:rsid w:val="00624EA6"/>
    <w:rsid w:val="0062585F"/>
    <w:rsid w:val="0062752F"/>
    <w:rsid w:val="0063027C"/>
    <w:rsid w:val="0063138F"/>
    <w:rsid w:val="00631839"/>
    <w:rsid w:val="00632BD2"/>
    <w:rsid w:val="00632C5A"/>
    <w:rsid w:val="00634633"/>
    <w:rsid w:val="00634EA6"/>
    <w:rsid w:val="00637ADF"/>
    <w:rsid w:val="00641178"/>
    <w:rsid w:val="00641515"/>
    <w:rsid w:val="0064274F"/>
    <w:rsid w:val="006443BB"/>
    <w:rsid w:val="00645216"/>
    <w:rsid w:val="00645CA1"/>
    <w:rsid w:val="00645F7F"/>
    <w:rsid w:val="0065032B"/>
    <w:rsid w:val="00650455"/>
    <w:rsid w:val="006506BC"/>
    <w:rsid w:val="00652901"/>
    <w:rsid w:val="00653565"/>
    <w:rsid w:val="00654FBD"/>
    <w:rsid w:val="00656E75"/>
    <w:rsid w:val="00657A0A"/>
    <w:rsid w:val="0066142D"/>
    <w:rsid w:val="00663C64"/>
    <w:rsid w:val="006702D8"/>
    <w:rsid w:val="006729F5"/>
    <w:rsid w:val="00673193"/>
    <w:rsid w:val="00674BB9"/>
    <w:rsid w:val="0068313F"/>
    <w:rsid w:val="00686C0E"/>
    <w:rsid w:val="00686D3B"/>
    <w:rsid w:val="00686E08"/>
    <w:rsid w:val="0069140F"/>
    <w:rsid w:val="0069263A"/>
    <w:rsid w:val="00692706"/>
    <w:rsid w:val="006954E0"/>
    <w:rsid w:val="006956A1"/>
    <w:rsid w:val="00696AB2"/>
    <w:rsid w:val="0069789D"/>
    <w:rsid w:val="006A05C6"/>
    <w:rsid w:val="006A1123"/>
    <w:rsid w:val="006A1566"/>
    <w:rsid w:val="006A248A"/>
    <w:rsid w:val="006A2B01"/>
    <w:rsid w:val="006A2EE0"/>
    <w:rsid w:val="006A3FC1"/>
    <w:rsid w:val="006A40B0"/>
    <w:rsid w:val="006A556C"/>
    <w:rsid w:val="006A5A69"/>
    <w:rsid w:val="006A72F0"/>
    <w:rsid w:val="006C12AD"/>
    <w:rsid w:val="006C1412"/>
    <w:rsid w:val="006C1CE2"/>
    <w:rsid w:val="006C2EE7"/>
    <w:rsid w:val="006C5CF0"/>
    <w:rsid w:val="006C5F59"/>
    <w:rsid w:val="006C78D7"/>
    <w:rsid w:val="006D0291"/>
    <w:rsid w:val="006D0A26"/>
    <w:rsid w:val="006D336C"/>
    <w:rsid w:val="006D55DC"/>
    <w:rsid w:val="006E008F"/>
    <w:rsid w:val="006E0645"/>
    <w:rsid w:val="006E1CA6"/>
    <w:rsid w:val="006E2DAA"/>
    <w:rsid w:val="006E509C"/>
    <w:rsid w:val="006E7BD0"/>
    <w:rsid w:val="006E7CA6"/>
    <w:rsid w:val="006F25AA"/>
    <w:rsid w:val="006F486D"/>
    <w:rsid w:val="006F4D15"/>
    <w:rsid w:val="006F5AFD"/>
    <w:rsid w:val="006F5B53"/>
    <w:rsid w:val="006F65F6"/>
    <w:rsid w:val="006F69D5"/>
    <w:rsid w:val="006F6D3E"/>
    <w:rsid w:val="007005C1"/>
    <w:rsid w:val="00701624"/>
    <w:rsid w:val="007070BE"/>
    <w:rsid w:val="00707773"/>
    <w:rsid w:val="00711430"/>
    <w:rsid w:val="0071156B"/>
    <w:rsid w:val="00711F62"/>
    <w:rsid w:val="0071299B"/>
    <w:rsid w:val="0071423B"/>
    <w:rsid w:val="00715DEA"/>
    <w:rsid w:val="00716974"/>
    <w:rsid w:val="00716FB9"/>
    <w:rsid w:val="007175B1"/>
    <w:rsid w:val="00717B4B"/>
    <w:rsid w:val="00720304"/>
    <w:rsid w:val="00722656"/>
    <w:rsid w:val="0072329E"/>
    <w:rsid w:val="007242F7"/>
    <w:rsid w:val="00724740"/>
    <w:rsid w:val="0073193C"/>
    <w:rsid w:val="00734A6A"/>
    <w:rsid w:val="00734CAF"/>
    <w:rsid w:val="007355AD"/>
    <w:rsid w:val="00741737"/>
    <w:rsid w:val="00741AFE"/>
    <w:rsid w:val="007426F7"/>
    <w:rsid w:val="0074348A"/>
    <w:rsid w:val="0074372F"/>
    <w:rsid w:val="00752756"/>
    <w:rsid w:val="00752FD7"/>
    <w:rsid w:val="00755379"/>
    <w:rsid w:val="007624CE"/>
    <w:rsid w:val="00762E79"/>
    <w:rsid w:val="00765EB3"/>
    <w:rsid w:val="007660C8"/>
    <w:rsid w:val="00766DE4"/>
    <w:rsid w:val="007726FC"/>
    <w:rsid w:val="00772985"/>
    <w:rsid w:val="007734FF"/>
    <w:rsid w:val="0077404D"/>
    <w:rsid w:val="0077486C"/>
    <w:rsid w:val="00774B1A"/>
    <w:rsid w:val="00774B6A"/>
    <w:rsid w:val="00775541"/>
    <w:rsid w:val="00775BFA"/>
    <w:rsid w:val="00776B0E"/>
    <w:rsid w:val="00777BBD"/>
    <w:rsid w:val="0078416D"/>
    <w:rsid w:val="00784386"/>
    <w:rsid w:val="0078506B"/>
    <w:rsid w:val="00786C73"/>
    <w:rsid w:val="0078733F"/>
    <w:rsid w:val="00790604"/>
    <w:rsid w:val="00790FA5"/>
    <w:rsid w:val="00792BFD"/>
    <w:rsid w:val="00793775"/>
    <w:rsid w:val="007944CC"/>
    <w:rsid w:val="00794F97"/>
    <w:rsid w:val="00796C99"/>
    <w:rsid w:val="00796EC6"/>
    <w:rsid w:val="007A0035"/>
    <w:rsid w:val="007A02F4"/>
    <w:rsid w:val="007A0646"/>
    <w:rsid w:val="007A167E"/>
    <w:rsid w:val="007A2C0B"/>
    <w:rsid w:val="007A2CDC"/>
    <w:rsid w:val="007A3528"/>
    <w:rsid w:val="007A74E6"/>
    <w:rsid w:val="007B031C"/>
    <w:rsid w:val="007B06B6"/>
    <w:rsid w:val="007B0BA2"/>
    <w:rsid w:val="007B2B7E"/>
    <w:rsid w:val="007B2E88"/>
    <w:rsid w:val="007B3681"/>
    <w:rsid w:val="007B55CB"/>
    <w:rsid w:val="007B6F73"/>
    <w:rsid w:val="007B7EC8"/>
    <w:rsid w:val="007C0B0B"/>
    <w:rsid w:val="007C0FEC"/>
    <w:rsid w:val="007C2684"/>
    <w:rsid w:val="007C5A5A"/>
    <w:rsid w:val="007C5EEB"/>
    <w:rsid w:val="007C606C"/>
    <w:rsid w:val="007C63DB"/>
    <w:rsid w:val="007C7151"/>
    <w:rsid w:val="007D1A0B"/>
    <w:rsid w:val="007D20F4"/>
    <w:rsid w:val="007D4216"/>
    <w:rsid w:val="007D45E0"/>
    <w:rsid w:val="007D5538"/>
    <w:rsid w:val="007D5BC0"/>
    <w:rsid w:val="007D5C88"/>
    <w:rsid w:val="007E1E7A"/>
    <w:rsid w:val="007E2B2C"/>
    <w:rsid w:val="007E4030"/>
    <w:rsid w:val="007E4556"/>
    <w:rsid w:val="007E57C8"/>
    <w:rsid w:val="007E5D7E"/>
    <w:rsid w:val="007E644E"/>
    <w:rsid w:val="007E6906"/>
    <w:rsid w:val="007E7497"/>
    <w:rsid w:val="007F28F7"/>
    <w:rsid w:val="007F4BF1"/>
    <w:rsid w:val="007F4DC5"/>
    <w:rsid w:val="007F516D"/>
    <w:rsid w:val="00801AAB"/>
    <w:rsid w:val="00801F34"/>
    <w:rsid w:val="00802F1F"/>
    <w:rsid w:val="008041CB"/>
    <w:rsid w:val="0080451A"/>
    <w:rsid w:val="008052CA"/>
    <w:rsid w:val="0080570A"/>
    <w:rsid w:val="0080730F"/>
    <w:rsid w:val="00807D89"/>
    <w:rsid w:val="0081001C"/>
    <w:rsid w:val="00813A04"/>
    <w:rsid w:val="00813DE2"/>
    <w:rsid w:val="00814393"/>
    <w:rsid w:val="008143EC"/>
    <w:rsid w:val="0081461D"/>
    <w:rsid w:val="00817433"/>
    <w:rsid w:val="00821106"/>
    <w:rsid w:val="00821E56"/>
    <w:rsid w:val="008221FD"/>
    <w:rsid w:val="0082355A"/>
    <w:rsid w:val="00824824"/>
    <w:rsid w:val="00825282"/>
    <w:rsid w:val="0082554A"/>
    <w:rsid w:val="008258E4"/>
    <w:rsid w:val="00826730"/>
    <w:rsid w:val="00826D10"/>
    <w:rsid w:val="00830FA2"/>
    <w:rsid w:val="0083139C"/>
    <w:rsid w:val="00832BCF"/>
    <w:rsid w:val="008335EB"/>
    <w:rsid w:val="00833945"/>
    <w:rsid w:val="00834463"/>
    <w:rsid w:val="008359BD"/>
    <w:rsid w:val="0084030E"/>
    <w:rsid w:val="00840D95"/>
    <w:rsid w:val="008410BB"/>
    <w:rsid w:val="00841FDC"/>
    <w:rsid w:val="00842CC0"/>
    <w:rsid w:val="008432AC"/>
    <w:rsid w:val="00844BAF"/>
    <w:rsid w:val="00846311"/>
    <w:rsid w:val="008472BF"/>
    <w:rsid w:val="008501FF"/>
    <w:rsid w:val="00851723"/>
    <w:rsid w:val="00851C00"/>
    <w:rsid w:val="0085441B"/>
    <w:rsid w:val="00854F9D"/>
    <w:rsid w:val="00855A92"/>
    <w:rsid w:val="00856FCB"/>
    <w:rsid w:val="0085751F"/>
    <w:rsid w:val="00860103"/>
    <w:rsid w:val="0086069B"/>
    <w:rsid w:val="00860F5C"/>
    <w:rsid w:val="008613D9"/>
    <w:rsid w:val="008624B0"/>
    <w:rsid w:val="008628BF"/>
    <w:rsid w:val="00864D5D"/>
    <w:rsid w:val="0086613B"/>
    <w:rsid w:val="00872264"/>
    <w:rsid w:val="0087234B"/>
    <w:rsid w:val="00873673"/>
    <w:rsid w:val="00874908"/>
    <w:rsid w:val="00874BD0"/>
    <w:rsid w:val="00874F87"/>
    <w:rsid w:val="00875169"/>
    <w:rsid w:val="00875267"/>
    <w:rsid w:val="00876E2E"/>
    <w:rsid w:val="00880924"/>
    <w:rsid w:val="00883794"/>
    <w:rsid w:val="00886A08"/>
    <w:rsid w:val="0088725F"/>
    <w:rsid w:val="008904E3"/>
    <w:rsid w:val="00890516"/>
    <w:rsid w:val="00891193"/>
    <w:rsid w:val="00891BA9"/>
    <w:rsid w:val="008921A7"/>
    <w:rsid w:val="008929D2"/>
    <w:rsid w:val="008978DB"/>
    <w:rsid w:val="00897ED3"/>
    <w:rsid w:val="008A0B85"/>
    <w:rsid w:val="008A19C1"/>
    <w:rsid w:val="008A1D64"/>
    <w:rsid w:val="008A1E9A"/>
    <w:rsid w:val="008A2FAC"/>
    <w:rsid w:val="008B0773"/>
    <w:rsid w:val="008B0A0F"/>
    <w:rsid w:val="008B51A9"/>
    <w:rsid w:val="008B5892"/>
    <w:rsid w:val="008C6718"/>
    <w:rsid w:val="008C6FDE"/>
    <w:rsid w:val="008D056F"/>
    <w:rsid w:val="008D075F"/>
    <w:rsid w:val="008D0B54"/>
    <w:rsid w:val="008D250F"/>
    <w:rsid w:val="008D3381"/>
    <w:rsid w:val="008D58F2"/>
    <w:rsid w:val="008D6AFF"/>
    <w:rsid w:val="008D7470"/>
    <w:rsid w:val="008E2721"/>
    <w:rsid w:val="008E5266"/>
    <w:rsid w:val="008E5306"/>
    <w:rsid w:val="008E6F31"/>
    <w:rsid w:val="008F0A71"/>
    <w:rsid w:val="008F0D09"/>
    <w:rsid w:val="008F2395"/>
    <w:rsid w:val="008F66DA"/>
    <w:rsid w:val="008F6768"/>
    <w:rsid w:val="008F7847"/>
    <w:rsid w:val="0090121D"/>
    <w:rsid w:val="00901CA1"/>
    <w:rsid w:val="00904335"/>
    <w:rsid w:val="0090478D"/>
    <w:rsid w:val="00906D9A"/>
    <w:rsid w:val="00913790"/>
    <w:rsid w:val="0091474B"/>
    <w:rsid w:val="0091593F"/>
    <w:rsid w:val="009177DB"/>
    <w:rsid w:val="00920410"/>
    <w:rsid w:val="00923428"/>
    <w:rsid w:val="00925D14"/>
    <w:rsid w:val="00933757"/>
    <w:rsid w:val="00933C7C"/>
    <w:rsid w:val="00934A88"/>
    <w:rsid w:val="00936353"/>
    <w:rsid w:val="00940996"/>
    <w:rsid w:val="00940AC8"/>
    <w:rsid w:val="00941660"/>
    <w:rsid w:val="00941B1D"/>
    <w:rsid w:val="00941EC3"/>
    <w:rsid w:val="00941EEC"/>
    <w:rsid w:val="00942193"/>
    <w:rsid w:val="00942611"/>
    <w:rsid w:val="00942D53"/>
    <w:rsid w:val="00943D3E"/>
    <w:rsid w:val="00945FF9"/>
    <w:rsid w:val="009538DC"/>
    <w:rsid w:val="00955068"/>
    <w:rsid w:val="00956465"/>
    <w:rsid w:val="009575AE"/>
    <w:rsid w:val="00957AE2"/>
    <w:rsid w:val="009610A6"/>
    <w:rsid w:val="00962470"/>
    <w:rsid w:val="009636FF"/>
    <w:rsid w:val="00964DEF"/>
    <w:rsid w:val="009654F5"/>
    <w:rsid w:val="00966723"/>
    <w:rsid w:val="00970C4E"/>
    <w:rsid w:val="009721D4"/>
    <w:rsid w:val="00973B98"/>
    <w:rsid w:val="00973D0D"/>
    <w:rsid w:val="00975E4A"/>
    <w:rsid w:val="00976AA7"/>
    <w:rsid w:val="00977C7F"/>
    <w:rsid w:val="0098169B"/>
    <w:rsid w:val="00981F12"/>
    <w:rsid w:val="00982CBF"/>
    <w:rsid w:val="00984004"/>
    <w:rsid w:val="009854D8"/>
    <w:rsid w:val="00987074"/>
    <w:rsid w:val="009877C4"/>
    <w:rsid w:val="009914B0"/>
    <w:rsid w:val="00992B32"/>
    <w:rsid w:val="009942E2"/>
    <w:rsid w:val="00994B3B"/>
    <w:rsid w:val="00995CCB"/>
    <w:rsid w:val="0099603E"/>
    <w:rsid w:val="009960B8"/>
    <w:rsid w:val="00997AC8"/>
    <w:rsid w:val="009A01AF"/>
    <w:rsid w:val="009A0C4B"/>
    <w:rsid w:val="009A1088"/>
    <w:rsid w:val="009A28EE"/>
    <w:rsid w:val="009A4655"/>
    <w:rsid w:val="009A5129"/>
    <w:rsid w:val="009A65CD"/>
    <w:rsid w:val="009B1552"/>
    <w:rsid w:val="009B2FDC"/>
    <w:rsid w:val="009B54A7"/>
    <w:rsid w:val="009B5791"/>
    <w:rsid w:val="009B5A00"/>
    <w:rsid w:val="009B709D"/>
    <w:rsid w:val="009B7479"/>
    <w:rsid w:val="009B7DD4"/>
    <w:rsid w:val="009C0036"/>
    <w:rsid w:val="009C0081"/>
    <w:rsid w:val="009C2AAF"/>
    <w:rsid w:val="009C37A7"/>
    <w:rsid w:val="009D273F"/>
    <w:rsid w:val="009D5470"/>
    <w:rsid w:val="009D571B"/>
    <w:rsid w:val="009D692F"/>
    <w:rsid w:val="009E0834"/>
    <w:rsid w:val="009E1B5A"/>
    <w:rsid w:val="009E5659"/>
    <w:rsid w:val="009E6E46"/>
    <w:rsid w:val="009F0277"/>
    <w:rsid w:val="009F1CE7"/>
    <w:rsid w:val="009F31D7"/>
    <w:rsid w:val="009F3B8A"/>
    <w:rsid w:val="009F3BA8"/>
    <w:rsid w:val="009F601C"/>
    <w:rsid w:val="009F7E7F"/>
    <w:rsid w:val="00A022CB"/>
    <w:rsid w:val="00A024E0"/>
    <w:rsid w:val="00A026E4"/>
    <w:rsid w:val="00A04DAA"/>
    <w:rsid w:val="00A05EE5"/>
    <w:rsid w:val="00A05FD5"/>
    <w:rsid w:val="00A07B25"/>
    <w:rsid w:val="00A07BB6"/>
    <w:rsid w:val="00A1136B"/>
    <w:rsid w:val="00A123A6"/>
    <w:rsid w:val="00A12A2B"/>
    <w:rsid w:val="00A15904"/>
    <w:rsid w:val="00A16474"/>
    <w:rsid w:val="00A204A4"/>
    <w:rsid w:val="00A20CDB"/>
    <w:rsid w:val="00A2155E"/>
    <w:rsid w:val="00A216E9"/>
    <w:rsid w:val="00A22B80"/>
    <w:rsid w:val="00A23E6E"/>
    <w:rsid w:val="00A2425B"/>
    <w:rsid w:val="00A24370"/>
    <w:rsid w:val="00A25312"/>
    <w:rsid w:val="00A257F5"/>
    <w:rsid w:val="00A26B0F"/>
    <w:rsid w:val="00A26EA2"/>
    <w:rsid w:val="00A33642"/>
    <w:rsid w:val="00A33717"/>
    <w:rsid w:val="00A33EC7"/>
    <w:rsid w:val="00A34608"/>
    <w:rsid w:val="00A34C70"/>
    <w:rsid w:val="00A35208"/>
    <w:rsid w:val="00A357E4"/>
    <w:rsid w:val="00A35BB8"/>
    <w:rsid w:val="00A35CBC"/>
    <w:rsid w:val="00A36071"/>
    <w:rsid w:val="00A4018F"/>
    <w:rsid w:val="00A443A8"/>
    <w:rsid w:val="00A47C07"/>
    <w:rsid w:val="00A56CD1"/>
    <w:rsid w:val="00A57171"/>
    <w:rsid w:val="00A572DB"/>
    <w:rsid w:val="00A57C46"/>
    <w:rsid w:val="00A619E8"/>
    <w:rsid w:val="00A6422C"/>
    <w:rsid w:val="00A65653"/>
    <w:rsid w:val="00A66EF6"/>
    <w:rsid w:val="00A66FF6"/>
    <w:rsid w:val="00A67E60"/>
    <w:rsid w:val="00A713A3"/>
    <w:rsid w:val="00A731D2"/>
    <w:rsid w:val="00A73834"/>
    <w:rsid w:val="00A745BF"/>
    <w:rsid w:val="00A74C15"/>
    <w:rsid w:val="00A75388"/>
    <w:rsid w:val="00A75E07"/>
    <w:rsid w:val="00A80FE0"/>
    <w:rsid w:val="00A81EA1"/>
    <w:rsid w:val="00A82CA8"/>
    <w:rsid w:val="00A845E6"/>
    <w:rsid w:val="00A85813"/>
    <w:rsid w:val="00A859E3"/>
    <w:rsid w:val="00A85D0E"/>
    <w:rsid w:val="00A85DE4"/>
    <w:rsid w:val="00A87AB0"/>
    <w:rsid w:val="00A87BBA"/>
    <w:rsid w:val="00A91A7E"/>
    <w:rsid w:val="00A94916"/>
    <w:rsid w:val="00A95B95"/>
    <w:rsid w:val="00A96F6A"/>
    <w:rsid w:val="00A97049"/>
    <w:rsid w:val="00A976CE"/>
    <w:rsid w:val="00AA2756"/>
    <w:rsid w:val="00AA2C32"/>
    <w:rsid w:val="00AA3A68"/>
    <w:rsid w:val="00AA50B3"/>
    <w:rsid w:val="00AA5509"/>
    <w:rsid w:val="00AB0696"/>
    <w:rsid w:val="00AB0E64"/>
    <w:rsid w:val="00AB170F"/>
    <w:rsid w:val="00AB1C89"/>
    <w:rsid w:val="00AB2C3A"/>
    <w:rsid w:val="00AB324E"/>
    <w:rsid w:val="00AB7598"/>
    <w:rsid w:val="00AB794B"/>
    <w:rsid w:val="00AC0268"/>
    <w:rsid w:val="00AC27EE"/>
    <w:rsid w:val="00AC3CF3"/>
    <w:rsid w:val="00AC5A77"/>
    <w:rsid w:val="00AD183B"/>
    <w:rsid w:val="00AD2474"/>
    <w:rsid w:val="00AD385C"/>
    <w:rsid w:val="00AD5FB5"/>
    <w:rsid w:val="00AD61EC"/>
    <w:rsid w:val="00AD654E"/>
    <w:rsid w:val="00AD684A"/>
    <w:rsid w:val="00AD68A1"/>
    <w:rsid w:val="00AD79D1"/>
    <w:rsid w:val="00AE1534"/>
    <w:rsid w:val="00AE18EB"/>
    <w:rsid w:val="00AE3110"/>
    <w:rsid w:val="00AE3271"/>
    <w:rsid w:val="00AE3848"/>
    <w:rsid w:val="00AE3B35"/>
    <w:rsid w:val="00AE62DA"/>
    <w:rsid w:val="00AE75A7"/>
    <w:rsid w:val="00AF0CDB"/>
    <w:rsid w:val="00AF4AE4"/>
    <w:rsid w:val="00AF512F"/>
    <w:rsid w:val="00AF5787"/>
    <w:rsid w:val="00AF5835"/>
    <w:rsid w:val="00AF5F6F"/>
    <w:rsid w:val="00AF679D"/>
    <w:rsid w:val="00AF72CA"/>
    <w:rsid w:val="00B002EF"/>
    <w:rsid w:val="00B00329"/>
    <w:rsid w:val="00B00726"/>
    <w:rsid w:val="00B00BFC"/>
    <w:rsid w:val="00B016F1"/>
    <w:rsid w:val="00B02B2B"/>
    <w:rsid w:val="00B02CE4"/>
    <w:rsid w:val="00B03F0B"/>
    <w:rsid w:val="00B04551"/>
    <w:rsid w:val="00B0475E"/>
    <w:rsid w:val="00B06450"/>
    <w:rsid w:val="00B10ABE"/>
    <w:rsid w:val="00B11680"/>
    <w:rsid w:val="00B12729"/>
    <w:rsid w:val="00B14560"/>
    <w:rsid w:val="00B17A50"/>
    <w:rsid w:val="00B20DF5"/>
    <w:rsid w:val="00B21148"/>
    <w:rsid w:val="00B2173F"/>
    <w:rsid w:val="00B2211C"/>
    <w:rsid w:val="00B22542"/>
    <w:rsid w:val="00B24BC9"/>
    <w:rsid w:val="00B25ECB"/>
    <w:rsid w:val="00B2679B"/>
    <w:rsid w:val="00B30647"/>
    <w:rsid w:val="00B31F9B"/>
    <w:rsid w:val="00B3243E"/>
    <w:rsid w:val="00B33B39"/>
    <w:rsid w:val="00B3421C"/>
    <w:rsid w:val="00B356C4"/>
    <w:rsid w:val="00B3705B"/>
    <w:rsid w:val="00B4102E"/>
    <w:rsid w:val="00B458AC"/>
    <w:rsid w:val="00B462F0"/>
    <w:rsid w:val="00B46915"/>
    <w:rsid w:val="00B51FBB"/>
    <w:rsid w:val="00B51FDA"/>
    <w:rsid w:val="00B523FD"/>
    <w:rsid w:val="00B524A7"/>
    <w:rsid w:val="00B551C3"/>
    <w:rsid w:val="00B572B1"/>
    <w:rsid w:val="00B60D9A"/>
    <w:rsid w:val="00B6452E"/>
    <w:rsid w:val="00B6644A"/>
    <w:rsid w:val="00B672E2"/>
    <w:rsid w:val="00B67775"/>
    <w:rsid w:val="00B705C8"/>
    <w:rsid w:val="00B7716C"/>
    <w:rsid w:val="00B771AC"/>
    <w:rsid w:val="00B77869"/>
    <w:rsid w:val="00B81B25"/>
    <w:rsid w:val="00B81DB6"/>
    <w:rsid w:val="00B83162"/>
    <w:rsid w:val="00B835C5"/>
    <w:rsid w:val="00B83B99"/>
    <w:rsid w:val="00B84386"/>
    <w:rsid w:val="00B8472E"/>
    <w:rsid w:val="00B850BB"/>
    <w:rsid w:val="00B86834"/>
    <w:rsid w:val="00B87069"/>
    <w:rsid w:val="00B91A38"/>
    <w:rsid w:val="00B92B89"/>
    <w:rsid w:val="00B94B5B"/>
    <w:rsid w:val="00B965C2"/>
    <w:rsid w:val="00BA14BF"/>
    <w:rsid w:val="00BA2A54"/>
    <w:rsid w:val="00BA390D"/>
    <w:rsid w:val="00BA5D30"/>
    <w:rsid w:val="00BA6B68"/>
    <w:rsid w:val="00BB0ABE"/>
    <w:rsid w:val="00BB1B86"/>
    <w:rsid w:val="00BB2158"/>
    <w:rsid w:val="00BB44E3"/>
    <w:rsid w:val="00BB5C24"/>
    <w:rsid w:val="00BB638B"/>
    <w:rsid w:val="00BB7865"/>
    <w:rsid w:val="00BC0624"/>
    <w:rsid w:val="00BC07C8"/>
    <w:rsid w:val="00BC0F76"/>
    <w:rsid w:val="00BC12C2"/>
    <w:rsid w:val="00BC1C0E"/>
    <w:rsid w:val="00BC281F"/>
    <w:rsid w:val="00BC2912"/>
    <w:rsid w:val="00BC2BF3"/>
    <w:rsid w:val="00BC76D2"/>
    <w:rsid w:val="00BC7712"/>
    <w:rsid w:val="00BD2997"/>
    <w:rsid w:val="00BD52D7"/>
    <w:rsid w:val="00BD72D1"/>
    <w:rsid w:val="00BE0C01"/>
    <w:rsid w:val="00BE18C0"/>
    <w:rsid w:val="00BE1CBA"/>
    <w:rsid w:val="00BE3EB5"/>
    <w:rsid w:val="00BE452B"/>
    <w:rsid w:val="00BE4ABD"/>
    <w:rsid w:val="00BE5092"/>
    <w:rsid w:val="00BE54CC"/>
    <w:rsid w:val="00BF2BBD"/>
    <w:rsid w:val="00BF4F34"/>
    <w:rsid w:val="00BF4F91"/>
    <w:rsid w:val="00BF5B08"/>
    <w:rsid w:val="00BF60A5"/>
    <w:rsid w:val="00BF6B59"/>
    <w:rsid w:val="00BF6BE0"/>
    <w:rsid w:val="00BF7400"/>
    <w:rsid w:val="00BF7F8E"/>
    <w:rsid w:val="00C006D5"/>
    <w:rsid w:val="00C013AA"/>
    <w:rsid w:val="00C023E0"/>
    <w:rsid w:val="00C02747"/>
    <w:rsid w:val="00C02837"/>
    <w:rsid w:val="00C03238"/>
    <w:rsid w:val="00C060FD"/>
    <w:rsid w:val="00C105AF"/>
    <w:rsid w:val="00C1103F"/>
    <w:rsid w:val="00C12ACD"/>
    <w:rsid w:val="00C12B38"/>
    <w:rsid w:val="00C16120"/>
    <w:rsid w:val="00C17F35"/>
    <w:rsid w:val="00C2045B"/>
    <w:rsid w:val="00C209EA"/>
    <w:rsid w:val="00C2167D"/>
    <w:rsid w:val="00C22BD5"/>
    <w:rsid w:val="00C22BE0"/>
    <w:rsid w:val="00C22F46"/>
    <w:rsid w:val="00C23AA1"/>
    <w:rsid w:val="00C23F1B"/>
    <w:rsid w:val="00C24B47"/>
    <w:rsid w:val="00C27068"/>
    <w:rsid w:val="00C30B0C"/>
    <w:rsid w:val="00C31F3F"/>
    <w:rsid w:val="00C3221F"/>
    <w:rsid w:val="00C36481"/>
    <w:rsid w:val="00C3698D"/>
    <w:rsid w:val="00C37970"/>
    <w:rsid w:val="00C37EC4"/>
    <w:rsid w:val="00C41E39"/>
    <w:rsid w:val="00C42165"/>
    <w:rsid w:val="00C42A1E"/>
    <w:rsid w:val="00C45CD4"/>
    <w:rsid w:val="00C4622B"/>
    <w:rsid w:val="00C46489"/>
    <w:rsid w:val="00C47F93"/>
    <w:rsid w:val="00C518C1"/>
    <w:rsid w:val="00C539F0"/>
    <w:rsid w:val="00C577E6"/>
    <w:rsid w:val="00C60B58"/>
    <w:rsid w:val="00C611AD"/>
    <w:rsid w:val="00C638EA"/>
    <w:rsid w:val="00C63A63"/>
    <w:rsid w:val="00C63DF5"/>
    <w:rsid w:val="00C641B3"/>
    <w:rsid w:val="00C64F13"/>
    <w:rsid w:val="00C6531A"/>
    <w:rsid w:val="00C711BB"/>
    <w:rsid w:val="00C751FB"/>
    <w:rsid w:val="00C754BD"/>
    <w:rsid w:val="00C7676B"/>
    <w:rsid w:val="00C80432"/>
    <w:rsid w:val="00C80EFD"/>
    <w:rsid w:val="00C819C5"/>
    <w:rsid w:val="00C82099"/>
    <w:rsid w:val="00C83FE6"/>
    <w:rsid w:val="00C85015"/>
    <w:rsid w:val="00C85B1A"/>
    <w:rsid w:val="00C87CEB"/>
    <w:rsid w:val="00C906C1"/>
    <w:rsid w:val="00C94158"/>
    <w:rsid w:val="00C95852"/>
    <w:rsid w:val="00CA16DD"/>
    <w:rsid w:val="00CA3234"/>
    <w:rsid w:val="00CB1A3F"/>
    <w:rsid w:val="00CB1CED"/>
    <w:rsid w:val="00CB3FF0"/>
    <w:rsid w:val="00CB5ADC"/>
    <w:rsid w:val="00CB638D"/>
    <w:rsid w:val="00CB669E"/>
    <w:rsid w:val="00CB6F78"/>
    <w:rsid w:val="00CC1E61"/>
    <w:rsid w:val="00CC2506"/>
    <w:rsid w:val="00CC2847"/>
    <w:rsid w:val="00CC3278"/>
    <w:rsid w:val="00CC338C"/>
    <w:rsid w:val="00CC47FB"/>
    <w:rsid w:val="00CD06D2"/>
    <w:rsid w:val="00CD0FAF"/>
    <w:rsid w:val="00CD1013"/>
    <w:rsid w:val="00CD1532"/>
    <w:rsid w:val="00CD4173"/>
    <w:rsid w:val="00CD41A1"/>
    <w:rsid w:val="00CD5135"/>
    <w:rsid w:val="00CE09F3"/>
    <w:rsid w:val="00CE116C"/>
    <w:rsid w:val="00CE132B"/>
    <w:rsid w:val="00CE1D2C"/>
    <w:rsid w:val="00CE2D2D"/>
    <w:rsid w:val="00CE2ED7"/>
    <w:rsid w:val="00CE4D1D"/>
    <w:rsid w:val="00CF1765"/>
    <w:rsid w:val="00CF1DA1"/>
    <w:rsid w:val="00CF2566"/>
    <w:rsid w:val="00CF77CD"/>
    <w:rsid w:val="00D0246C"/>
    <w:rsid w:val="00D051E1"/>
    <w:rsid w:val="00D05E33"/>
    <w:rsid w:val="00D0686E"/>
    <w:rsid w:val="00D0745C"/>
    <w:rsid w:val="00D07A5D"/>
    <w:rsid w:val="00D110A0"/>
    <w:rsid w:val="00D11456"/>
    <w:rsid w:val="00D13531"/>
    <w:rsid w:val="00D170B1"/>
    <w:rsid w:val="00D17326"/>
    <w:rsid w:val="00D17AD0"/>
    <w:rsid w:val="00D20A8D"/>
    <w:rsid w:val="00D23842"/>
    <w:rsid w:val="00D23926"/>
    <w:rsid w:val="00D248F6"/>
    <w:rsid w:val="00D266B3"/>
    <w:rsid w:val="00D26F93"/>
    <w:rsid w:val="00D27183"/>
    <w:rsid w:val="00D27DAA"/>
    <w:rsid w:val="00D30851"/>
    <w:rsid w:val="00D30F50"/>
    <w:rsid w:val="00D32BCA"/>
    <w:rsid w:val="00D3334E"/>
    <w:rsid w:val="00D33983"/>
    <w:rsid w:val="00D34890"/>
    <w:rsid w:val="00D35176"/>
    <w:rsid w:val="00D35A38"/>
    <w:rsid w:val="00D447A3"/>
    <w:rsid w:val="00D46058"/>
    <w:rsid w:val="00D466AB"/>
    <w:rsid w:val="00D50389"/>
    <w:rsid w:val="00D50E89"/>
    <w:rsid w:val="00D52B7B"/>
    <w:rsid w:val="00D5370C"/>
    <w:rsid w:val="00D53F10"/>
    <w:rsid w:val="00D54055"/>
    <w:rsid w:val="00D54D82"/>
    <w:rsid w:val="00D555FD"/>
    <w:rsid w:val="00D574F6"/>
    <w:rsid w:val="00D603FA"/>
    <w:rsid w:val="00D61B5B"/>
    <w:rsid w:val="00D64C48"/>
    <w:rsid w:val="00D668C2"/>
    <w:rsid w:val="00D67C38"/>
    <w:rsid w:val="00D714B3"/>
    <w:rsid w:val="00D73109"/>
    <w:rsid w:val="00D755B3"/>
    <w:rsid w:val="00D75617"/>
    <w:rsid w:val="00D756C7"/>
    <w:rsid w:val="00D769D3"/>
    <w:rsid w:val="00D80A19"/>
    <w:rsid w:val="00D8472C"/>
    <w:rsid w:val="00D847F5"/>
    <w:rsid w:val="00D84A22"/>
    <w:rsid w:val="00D85583"/>
    <w:rsid w:val="00D85713"/>
    <w:rsid w:val="00D85997"/>
    <w:rsid w:val="00D87B16"/>
    <w:rsid w:val="00D90030"/>
    <w:rsid w:val="00D9057C"/>
    <w:rsid w:val="00D92D5F"/>
    <w:rsid w:val="00D92E84"/>
    <w:rsid w:val="00D92EFB"/>
    <w:rsid w:val="00D93227"/>
    <w:rsid w:val="00D946B7"/>
    <w:rsid w:val="00D94F73"/>
    <w:rsid w:val="00D94FCA"/>
    <w:rsid w:val="00D96265"/>
    <w:rsid w:val="00D96BFF"/>
    <w:rsid w:val="00D970CA"/>
    <w:rsid w:val="00D97A72"/>
    <w:rsid w:val="00D97B4D"/>
    <w:rsid w:val="00DA1552"/>
    <w:rsid w:val="00DA39DF"/>
    <w:rsid w:val="00DA5A12"/>
    <w:rsid w:val="00DA5E7A"/>
    <w:rsid w:val="00DA722E"/>
    <w:rsid w:val="00DA7A65"/>
    <w:rsid w:val="00DB059E"/>
    <w:rsid w:val="00DB136A"/>
    <w:rsid w:val="00DB23FC"/>
    <w:rsid w:val="00DB4A68"/>
    <w:rsid w:val="00DB4CB1"/>
    <w:rsid w:val="00DC04EB"/>
    <w:rsid w:val="00DC2DB2"/>
    <w:rsid w:val="00DC39D3"/>
    <w:rsid w:val="00DC3B56"/>
    <w:rsid w:val="00DC3D8C"/>
    <w:rsid w:val="00DC4888"/>
    <w:rsid w:val="00DC6030"/>
    <w:rsid w:val="00DD1418"/>
    <w:rsid w:val="00DD3A4F"/>
    <w:rsid w:val="00DE0421"/>
    <w:rsid w:val="00DE0816"/>
    <w:rsid w:val="00DE3B51"/>
    <w:rsid w:val="00DE707B"/>
    <w:rsid w:val="00DE7459"/>
    <w:rsid w:val="00DF0423"/>
    <w:rsid w:val="00DF057A"/>
    <w:rsid w:val="00DF0B26"/>
    <w:rsid w:val="00DF196C"/>
    <w:rsid w:val="00DF1E4C"/>
    <w:rsid w:val="00DF2C86"/>
    <w:rsid w:val="00DF3F8D"/>
    <w:rsid w:val="00DF470B"/>
    <w:rsid w:val="00DF5F74"/>
    <w:rsid w:val="00DF6AAB"/>
    <w:rsid w:val="00E010B4"/>
    <w:rsid w:val="00E01810"/>
    <w:rsid w:val="00E05243"/>
    <w:rsid w:val="00E062ED"/>
    <w:rsid w:val="00E07A11"/>
    <w:rsid w:val="00E1394F"/>
    <w:rsid w:val="00E17917"/>
    <w:rsid w:val="00E25919"/>
    <w:rsid w:val="00E264DF"/>
    <w:rsid w:val="00E274AA"/>
    <w:rsid w:val="00E303E5"/>
    <w:rsid w:val="00E3223B"/>
    <w:rsid w:val="00E32E83"/>
    <w:rsid w:val="00E349D3"/>
    <w:rsid w:val="00E36012"/>
    <w:rsid w:val="00E4252C"/>
    <w:rsid w:val="00E42ECA"/>
    <w:rsid w:val="00E432F1"/>
    <w:rsid w:val="00E45A20"/>
    <w:rsid w:val="00E45DD6"/>
    <w:rsid w:val="00E47D1C"/>
    <w:rsid w:val="00E53873"/>
    <w:rsid w:val="00E538D6"/>
    <w:rsid w:val="00E54B93"/>
    <w:rsid w:val="00E556AC"/>
    <w:rsid w:val="00E56993"/>
    <w:rsid w:val="00E571B7"/>
    <w:rsid w:val="00E61943"/>
    <w:rsid w:val="00E61A41"/>
    <w:rsid w:val="00E626EE"/>
    <w:rsid w:val="00E63189"/>
    <w:rsid w:val="00E647B7"/>
    <w:rsid w:val="00E64C9C"/>
    <w:rsid w:val="00E657CE"/>
    <w:rsid w:val="00E65D2A"/>
    <w:rsid w:val="00E66E32"/>
    <w:rsid w:val="00E673B5"/>
    <w:rsid w:val="00E67AD3"/>
    <w:rsid w:val="00E703BB"/>
    <w:rsid w:val="00E72719"/>
    <w:rsid w:val="00E72D90"/>
    <w:rsid w:val="00E72E13"/>
    <w:rsid w:val="00E74729"/>
    <w:rsid w:val="00E74FC3"/>
    <w:rsid w:val="00E7513A"/>
    <w:rsid w:val="00E763E5"/>
    <w:rsid w:val="00E769C3"/>
    <w:rsid w:val="00E77054"/>
    <w:rsid w:val="00E77BDB"/>
    <w:rsid w:val="00E80263"/>
    <w:rsid w:val="00E8063A"/>
    <w:rsid w:val="00E81C3D"/>
    <w:rsid w:val="00E82AF3"/>
    <w:rsid w:val="00E861F9"/>
    <w:rsid w:val="00E86768"/>
    <w:rsid w:val="00E878DD"/>
    <w:rsid w:val="00E92BB7"/>
    <w:rsid w:val="00E92DFC"/>
    <w:rsid w:val="00E930D0"/>
    <w:rsid w:val="00E95B57"/>
    <w:rsid w:val="00E95BD0"/>
    <w:rsid w:val="00E95E74"/>
    <w:rsid w:val="00E9699C"/>
    <w:rsid w:val="00E970C3"/>
    <w:rsid w:val="00EA065A"/>
    <w:rsid w:val="00EA13DD"/>
    <w:rsid w:val="00EA1C2E"/>
    <w:rsid w:val="00EA2073"/>
    <w:rsid w:val="00EA6353"/>
    <w:rsid w:val="00EA7013"/>
    <w:rsid w:val="00EA74A9"/>
    <w:rsid w:val="00EB13F8"/>
    <w:rsid w:val="00EB3ED2"/>
    <w:rsid w:val="00EB467C"/>
    <w:rsid w:val="00EB4F86"/>
    <w:rsid w:val="00EB6A98"/>
    <w:rsid w:val="00EC1E79"/>
    <w:rsid w:val="00EC3C50"/>
    <w:rsid w:val="00EC56AA"/>
    <w:rsid w:val="00EC58E3"/>
    <w:rsid w:val="00EC658E"/>
    <w:rsid w:val="00EC6A26"/>
    <w:rsid w:val="00EC6C35"/>
    <w:rsid w:val="00EC7145"/>
    <w:rsid w:val="00EC73D4"/>
    <w:rsid w:val="00EC7428"/>
    <w:rsid w:val="00ED06A5"/>
    <w:rsid w:val="00ED0B9C"/>
    <w:rsid w:val="00ED1ED7"/>
    <w:rsid w:val="00ED23B3"/>
    <w:rsid w:val="00ED252E"/>
    <w:rsid w:val="00ED3260"/>
    <w:rsid w:val="00ED5719"/>
    <w:rsid w:val="00EE0405"/>
    <w:rsid w:val="00EE0533"/>
    <w:rsid w:val="00EE098A"/>
    <w:rsid w:val="00EE173B"/>
    <w:rsid w:val="00EE1755"/>
    <w:rsid w:val="00EE263E"/>
    <w:rsid w:val="00EE4054"/>
    <w:rsid w:val="00EE5BB9"/>
    <w:rsid w:val="00EE716B"/>
    <w:rsid w:val="00EF0FDD"/>
    <w:rsid w:val="00EF2AEA"/>
    <w:rsid w:val="00EF641B"/>
    <w:rsid w:val="00EF7FDD"/>
    <w:rsid w:val="00F0216F"/>
    <w:rsid w:val="00F0275D"/>
    <w:rsid w:val="00F04386"/>
    <w:rsid w:val="00F0619E"/>
    <w:rsid w:val="00F07A55"/>
    <w:rsid w:val="00F07FB7"/>
    <w:rsid w:val="00F108BA"/>
    <w:rsid w:val="00F11B9C"/>
    <w:rsid w:val="00F12208"/>
    <w:rsid w:val="00F132E8"/>
    <w:rsid w:val="00F13BAF"/>
    <w:rsid w:val="00F146E6"/>
    <w:rsid w:val="00F14F3E"/>
    <w:rsid w:val="00F15571"/>
    <w:rsid w:val="00F165B7"/>
    <w:rsid w:val="00F16719"/>
    <w:rsid w:val="00F169AE"/>
    <w:rsid w:val="00F17A64"/>
    <w:rsid w:val="00F17AAC"/>
    <w:rsid w:val="00F20796"/>
    <w:rsid w:val="00F26C20"/>
    <w:rsid w:val="00F2797D"/>
    <w:rsid w:val="00F279D1"/>
    <w:rsid w:val="00F30999"/>
    <w:rsid w:val="00F30A4A"/>
    <w:rsid w:val="00F31348"/>
    <w:rsid w:val="00F3239E"/>
    <w:rsid w:val="00F32F0E"/>
    <w:rsid w:val="00F330C9"/>
    <w:rsid w:val="00F33822"/>
    <w:rsid w:val="00F33DC1"/>
    <w:rsid w:val="00F34EB2"/>
    <w:rsid w:val="00F4139B"/>
    <w:rsid w:val="00F44B9E"/>
    <w:rsid w:val="00F44CBA"/>
    <w:rsid w:val="00F4550D"/>
    <w:rsid w:val="00F467EB"/>
    <w:rsid w:val="00F51F25"/>
    <w:rsid w:val="00F5271C"/>
    <w:rsid w:val="00F5422C"/>
    <w:rsid w:val="00F545C7"/>
    <w:rsid w:val="00F55D11"/>
    <w:rsid w:val="00F620C8"/>
    <w:rsid w:val="00F63A11"/>
    <w:rsid w:val="00F63D91"/>
    <w:rsid w:val="00F64515"/>
    <w:rsid w:val="00F64A58"/>
    <w:rsid w:val="00F6604F"/>
    <w:rsid w:val="00F66C64"/>
    <w:rsid w:val="00F66F58"/>
    <w:rsid w:val="00F708C4"/>
    <w:rsid w:val="00F8085D"/>
    <w:rsid w:val="00F82464"/>
    <w:rsid w:val="00F82550"/>
    <w:rsid w:val="00F82C30"/>
    <w:rsid w:val="00F84033"/>
    <w:rsid w:val="00F84BCC"/>
    <w:rsid w:val="00F854DD"/>
    <w:rsid w:val="00F85F69"/>
    <w:rsid w:val="00F908BD"/>
    <w:rsid w:val="00F91785"/>
    <w:rsid w:val="00F91D8D"/>
    <w:rsid w:val="00F94C9B"/>
    <w:rsid w:val="00F96498"/>
    <w:rsid w:val="00FA0B5F"/>
    <w:rsid w:val="00FA1035"/>
    <w:rsid w:val="00FA1D91"/>
    <w:rsid w:val="00FA4E3F"/>
    <w:rsid w:val="00FA5645"/>
    <w:rsid w:val="00FA5EE7"/>
    <w:rsid w:val="00FB1666"/>
    <w:rsid w:val="00FB208C"/>
    <w:rsid w:val="00FB251D"/>
    <w:rsid w:val="00FB36CD"/>
    <w:rsid w:val="00FB3701"/>
    <w:rsid w:val="00FB3D1A"/>
    <w:rsid w:val="00FB5432"/>
    <w:rsid w:val="00FB5783"/>
    <w:rsid w:val="00FB60BF"/>
    <w:rsid w:val="00FB7446"/>
    <w:rsid w:val="00FB7E94"/>
    <w:rsid w:val="00FC2E85"/>
    <w:rsid w:val="00FC5841"/>
    <w:rsid w:val="00FC5C76"/>
    <w:rsid w:val="00FC7F61"/>
    <w:rsid w:val="00FD4AEA"/>
    <w:rsid w:val="00FD59C3"/>
    <w:rsid w:val="00FD6E8C"/>
    <w:rsid w:val="00FD70C6"/>
    <w:rsid w:val="00FD7E72"/>
    <w:rsid w:val="00FE1C40"/>
    <w:rsid w:val="00FE5802"/>
    <w:rsid w:val="00FE6F80"/>
    <w:rsid w:val="00FE7FD4"/>
    <w:rsid w:val="00FF0D05"/>
    <w:rsid w:val="00FF2F70"/>
    <w:rsid w:val="00FF3005"/>
    <w:rsid w:val="00FF37A7"/>
    <w:rsid w:val="00FF4EC5"/>
    <w:rsid w:val="00FF5F4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F4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FA"/>
    <w:pPr>
      <w:spacing w:after="0" w:line="240" w:lineRule="auto"/>
    </w:pPr>
    <w:rPr>
      <w:rFonts w:ascii="Calibri" w:hAnsi="Calibri" w:cs="Calibri"/>
    </w:rPr>
  </w:style>
  <w:style w:type="paragraph" w:styleId="Heading1">
    <w:name w:val="heading 1"/>
    <w:basedOn w:val="Normal"/>
    <w:link w:val="Heading1Char"/>
    <w:uiPriority w:val="9"/>
    <w:qFormat/>
    <w:rsid w:val="00973D0D"/>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Heading2">
    <w:name w:val="heading 2"/>
    <w:basedOn w:val="Normal"/>
    <w:next w:val="Normal"/>
    <w:link w:val="Heading2Char"/>
    <w:uiPriority w:val="9"/>
    <w:semiHidden/>
    <w:unhideWhenUsed/>
    <w:qFormat/>
    <w:rsid w:val="0001407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iPriority w:val="99"/>
    <w:unhideWhenUsed/>
    <w:qFormat/>
    <w:rsid w:val="00DB059E"/>
    <w:pPr>
      <w:spacing w:after="200"/>
    </w:pPr>
    <w:rPr>
      <w:sz w:val="20"/>
      <w:szCs w:val="20"/>
    </w:rPr>
  </w:style>
  <w:style w:type="character" w:customStyle="1" w:styleId="CommentTextChar">
    <w:name w:val="Comment Text Char"/>
    <w:basedOn w:val="DefaultParagraphFont"/>
    <w:link w:val="CommentText"/>
    <w:uiPriority w:val="99"/>
    <w:qFormat/>
    <w:rsid w:val="00DB059E"/>
    <w:rPr>
      <w:rFonts w:ascii="Calibri" w:hAnsi="Calibri" w:cs="Calibri"/>
      <w:sz w:val="20"/>
      <w:szCs w:val="20"/>
    </w:rPr>
  </w:style>
  <w:style w:type="character" w:styleId="CommentReference">
    <w:name w:val="annotation reference"/>
    <w:basedOn w:val="DefaultParagraphFont"/>
    <w:unhideWhenUsed/>
    <w:qFormat/>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rPr>
  </w:style>
  <w:style w:type="paragraph" w:styleId="NormalWeb">
    <w:name w:val="Normal (Web)"/>
    <w:basedOn w:val="Normal"/>
    <w:uiPriority w:val="99"/>
    <w:semiHidden/>
    <w:unhideWhenUsed/>
    <w:rsid w:val="00A24370"/>
    <w:pPr>
      <w:spacing w:before="100" w:beforeAutospacing="1" w:after="100" w:afterAutospacing="1"/>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qFormat/>
    <w:rsid w:val="00240BD7"/>
    <w:rPr>
      <w:i/>
      <w:iCs/>
    </w:rPr>
  </w:style>
  <w:style w:type="paragraph" w:styleId="Header">
    <w:name w:val="header"/>
    <w:basedOn w:val="Normal"/>
    <w:link w:val="HeaderChar"/>
    <w:uiPriority w:val="99"/>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qFormat/>
    <w:rsid w:val="00995CCB"/>
    <w:pPr>
      <w:ind w:left="720"/>
      <w:contextualSpacing/>
    </w:pPr>
  </w:style>
  <w:style w:type="table" w:styleId="TableGrid">
    <w:name w:val="Table Grid"/>
    <w:basedOn w:val="TableNormal"/>
    <w:uiPriority w:val="59"/>
    <w:rsid w:val="00F8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4137F1"/>
    <w:rPr>
      <w:rFonts w:ascii="Arial" w:hAnsi="Arial" w:cs="Arial"/>
      <w:b/>
      <w:bCs/>
      <w:sz w:val="24"/>
      <w:szCs w:val="28"/>
    </w:rPr>
  </w:style>
  <w:style w:type="character" w:customStyle="1" w:styleId="EPONormalChar">
    <w:name w:val="EPONormal Char"/>
    <w:basedOn w:val="DefaultParagraphFont"/>
    <w:link w:val="EPONormal"/>
    <w:rsid w:val="004137F1"/>
    <w:rPr>
      <w:rFonts w:ascii="Arial" w:hAnsi="Arial" w:cs="Arial"/>
      <w:b/>
      <w:bCs/>
      <w:sz w:val="24"/>
      <w:szCs w:val="28"/>
    </w:rPr>
  </w:style>
  <w:style w:type="paragraph" w:customStyle="1" w:styleId="EPODocNormal">
    <w:name w:val="EPODocNormal"/>
    <w:basedOn w:val="EPONormal"/>
    <w:link w:val="EPODocNormalChar"/>
    <w:qFormat/>
    <w:locked/>
    <w:rsid w:val="004137F1"/>
    <w:pPr>
      <w:spacing w:line="360" w:lineRule="auto"/>
      <w:ind w:left="1134"/>
    </w:pPr>
    <w:rPr>
      <w:b w:val="0"/>
      <w:bCs w:val="0"/>
      <w:sz w:val="28"/>
    </w:rPr>
  </w:style>
  <w:style w:type="character" w:customStyle="1" w:styleId="EPODocNormalChar">
    <w:name w:val="EPODocNormal Char"/>
    <w:basedOn w:val="DefaultParagraphFont"/>
    <w:link w:val="EPODocNormal"/>
    <w:rsid w:val="004137F1"/>
    <w:rPr>
      <w:rFonts w:ascii="Arial" w:hAnsi="Arial" w:cs="Arial"/>
      <w:sz w:val="28"/>
      <w:szCs w:val="28"/>
    </w:rPr>
  </w:style>
  <w:style w:type="paragraph" w:customStyle="1" w:styleId="EPODocHeading1">
    <w:name w:val="EPODocHeading1"/>
    <w:basedOn w:val="EPONormal"/>
    <w:next w:val="EPODocNormal"/>
    <w:link w:val="EPODocHeading1Char"/>
    <w:qFormat/>
    <w:rsid w:val="004137F1"/>
    <w:pPr>
      <w:numPr>
        <w:numId w:val="5"/>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4137F1"/>
    <w:rPr>
      <w:rFonts w:ascii="Arial" w:hAnsi="Arial" w:cs="Arial"/>
      <w:b/>
      <w:caps/>
      <w:sz w:val="28"/>
      <w:szCs w:val="28"/>
    </w:rPr>
  </w:style>
  <w:style w:type="paragraph" w:customStyle="1" w:styleId="EPODocHeading2">
    <w:name w:val="EPODocHeading2"/>
    <w:basedOn w:val="EPONormal"/>
    <w:next w:val="EPODocNormal"/>
    <w:link w:val="EPODocHeading2Char"/>
    <w:qFormat/>
    <w:rsid w:val="004137F1"/>
    <w:pPr>
      <w:numPr>
        <w:ilvl w:val="1"/>
        <w:numId w:val="5"/>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4137F1"/>
    <w:rPr>
      <w:rFonts w:ascii="Arial" w:hAnsi="Arial" w:cs="Arial"/>
      <w:b/>
      <w:caps/>
      <w:sz w:val="28"/>
      <w:szCs w:val="28"/>
    </w:rPr>
  </w:style>
  <w:style w:type="paragraph" w:customStyle="1" w:styleId="EPODocHeading3">
    <w:name w:val="EPODocHeading3"/>
    <w:basedOn w:val="EPONormal"/>
    <w:next w:val="EPODocNormal"/>
    <w:link w:val="EPODocHeading3Char"/>
    <w:qFormat/>
    <w:rsid w:val="004137F1"/>
    <w:pPr>
      <w:numPr>
        <w:ilvl w:val="2"/>
        <w:numId w:val="5"/>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4137F1"/>
    <w:rPr>
      <w:rFonts w:ascii="Arial" w:hAnsi="Arial" w:cs="Arial"/>
      <w:b/>
      <w:sz w:val="28"/>
      <w:szCs w:val="28"/>
    </w:rPr>
  </w:style>
  <w:style w:type="paragraph" w:customStyle="1" w:styleId="EPODocHeading4">
    <w:name w:val="EPODocHeading4"/>
    <w:basedOn w:val="EPONormal"/>
    <w:next w:val="EPODocNormal"/>
    <w:link w:val="EPODocHeading4Char"/>
    <w:qFormat/>
    <w:rsid w:val="004137F1"/>
    <w:pPr>
      <w:numPr>
        <w:ilvl w:val="3"/>
        <w:numId w:val="5"/>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4137F1"/>
    <w:rPr>
      <w:rFonts w:ascii="Arial" w:hAnsi="Arial" w:cs="Arial"/>
      <w:b/>
      <w:sz w:val="28"/>
      <w:szCs w:val="28"/>
    </w:rPr>
  </w:style>
  <w:style w:type="paragraph" w:customStyle="1" w:styleId="EPOBullet">
    <w:name w:val="EPOBullet"/>
    <w:basedOn w:val="EPONormal"/>
    <w:link w:val="EPOBulletChar"/>
    <w:qFormat/>
    <w:rsid w:val="004137F1"/>
    <w:pPr>
      <w:numPr>
        <w:numId w:val="6"/>
      </w:numPr>
      <w:spacing w:line="360" w:lineRule="auto"/>
    </w:pPr>
    <w:rPr>
      <w:b w:val="0"/>
      <w:bCs w:val="0"/>
      <w:sz w:val="28"/>
    </w:rPr>
  </w:style>
  <w:style w:type="character" w:customStyle="1" w:styleId="EPOBulletChar">
    <w:name w:val="EPOBullet Char"/>
    <w:basedOn w:val="DefaultParagraphFont"/>
    <w:link w:val="EPOBullet"/>
    <w:rsid w:val="004137F1"/>
    <w:rPr>
      <w:rFonts w:ascii="Arial" w:hAnsi="Arial" w:cs="Arial"/>
      <w:sz w:val="28"/>
      <w:szCs w:val="28"/>
    </w:rPr>
  </w:style>
  <w:style w:type="paragraph" w:customStyle="1" w:styleId="EPODocBullet">
    <w:name w:val="EPODocBullet"/>
    <w:basedOn w:val="EPONormal"/>
    <w:link w:val="EPODocBulletChar"/>
    <w:qFormat/>
    <w:rsid w:val="004137F1"/>
    <w:pPr>
      <w:numPr>
        <w:numId w:val="7"/>
      </w:numPr>
      <w:spacing w:line="360" w:lineRule="auto"/>
    </w:pPr>
    <w:rPr>
      <w:b w:val="0"/>
      <w:bCs w:val="0"/>
      <w:sz w:val="28"/>
    </w:rPr>
  </w:style>
  <w:style w:type="character" w:customStyle="1" w:styleId="EPODocBulletChar">
    <w:name w:val="EPODocBullet Char"/>
    <w:basedOn w:val="DefaultParagraphFont"/>
    <w:link w:val="EPODocBullet"/>
    <w:rsid w:val="004137F1"/>
    <w:rPr>
      <w:rFonts w:ascii="Arial" w:hAnsi="Arial" w:cs="Arial"/>
      <w:sz w:val="28"/>
      <w:szCs w:val="28"/>
    </w:rPr>
  </w:style>
  <w:style w:type="paragraph" w:customStyle="1" w:styleId="EPOList">
    <w:name w:val="EPOList"/>
    <w:basedOn w:val="EPONormal"/>
    <w:link w:val="EPOListChar"/>
    <w:qFormat/>
    <w:rsid w:val="004137F1"/>
    <w:pPr>
      <w:numPr>
        <w:numId w:val="8"/>
      </w:numPr>
      <w:spacing w:line="360" w:lineRule="auto"/>
    </w:pPr>
    <w:rPr>
      <w:b w:val="0"/>
      <w:bCs w:val="0"/>
      <w:sz w:val="28"/>
    </w:rPr>
  </w:style>
  <w:style w:type="character" w:customStyle="1" w:styleId="EPOListChar">
    <w:name w:val="EPOList Char"/>
    <w:basedOn w:val="DefaultParagraphFont"/>
    <w:link w:val="EPOList"/>
    <w:rsid w:val="004137F1"/>
    <w:rPr>
      <w:rFonts w:ascii="Arial" w:hAnsi="Arial" w:cs="Arial"/>
      <w:sz w:val="28"/>
      <w:szCs w:val="28"/>
    </w:rPr>
  </w:style>
  <w:style w:type="paragraph" w:customStyle="1" w:styleId="EPODocList">
    <w:name w:val="EPODocList"/>
    <w:basedOn w:val="EPONormal"/>
    <w:link w:val="EPODocListChar"/>
    <w:qFormat/>
    <w:rsid w:val="004137F1"/>
    <w:pPr>
      <w:numPr>
        <w:numId w:val="9"/>
      </w:numPr>
      <w:spacing w:line="360" w:lineRule="auto"/>
    </w:pPr>
    <w:rPr>
      <w:b w:val="0"/>
      <w:bCs w:val="0"/>
      <w:sz w:val="28"/>
    </w:rPr>
  </w:style>
  <w:style w:type="character" w:customStyle="1" w:styleId="EPODocListChar">
    <w:name w:val="EPODocList Char"/>
    <w:basedOn w:val="DefaultParagraphFont"/>
    <w:link w:val="EPODocList"/>
    <w:rsid w:val="004137F1"/>
    <w:rPr>
      <w:rFonts w:ascii="Arial" w:hAnsi="Arial" w:cs="Arial"/>
      <w:sz w:val="28"/>
      <w:szCs w:val="28"/>
    </w:rPr>
  </w:style>
  <w:style w:type="character" w:styleId="FollowedHyperlink">
    <w:name w:val="FollowedHyperlink"/>
    <w:basedOn w:val="DefaultParagraphFont"/>
    <w:uiPriority w:val="99"/>
    <w:semiHidden/>
    <w:unhideWhenUsed/>
    <w:rsid w:val="00032085"/>
    <w:rPr>
      <w:color w:val="800080" w:themeColor="followedHyperlink"/>
      <w:u w:val="single"/>
    </w:rPr>
  </w:style>
  <w:style w:type="character" w:customStyle="1" w:styleId="apple-converted-space">
    <w:name w:val="apple-converted-space"/>
    <w:basedOn w:val="DefaultParagraphFont"/>
    <w:rsid w:val="00904335"/>
  </w:style>
  <w:style w:type="paragraph" w:styleId="NoSpacing">
    <w:name w:val="No Spacing"/>
    <w:uiPriority w:val="1"/>
    <w:qFormat/>
    <w:rsid w:val="00F708C4"/>
    <w:pPr>
      <w:spacing w:after="0" w:line="240" w:lineRule="auto"/>
    </w:pPr>
    <w:rPr>
      <w:lang w:val="en-US"/>
    </w:rPr>
  </w:style>
  <w:style w:type="character" w:customStyle="1" w:styleId="Mention1">
    <w:name w:val="Mention1"/>
    <w:basedOn w:val="DefaultParagraphFont"/>
    <w:uiPriority w:val="99"/>
    <w:semiHidden/>
    <w:unhideWhenUsed/>
    <w:rsid w:val="005B31E7"/>
    <w:rPr>
      <w:color w:val="2B579A"/>
      <w:shd w:val="clear" w:color="auto" w:fill="E6E6E6"/>
    </w:rPr>
  </w:style>
  <w:style w:type="paragraph" w:styleId="Revision">
    <w:name w:val="Revision"/>
    <w:hidden/>
    <w:uiPriority w:val="99"/>
    <w:semiHidden/>
    <w:rsid w:val="00AF512F"/>
    <w:pPr>
      <w:spacing w:after="0" w:line="240" w:lineRule="auto"/>
    </w:pPr>
    <w:rPr>
      <w:rFonts w:ascii="Calibri" w:hAnsi="Calibri" w:cs="Calibri"/>
    </w:rPr>
  </w:style>
  <w:style w:type="character" w:customStyle="1" w:styleId="eg">
    <w:name w:val="eg"/>
    <w:basedOn w:val="DefaultParagraphFont"/>
    <w:rsid w:val="00B22542"/>
  </w:style>
  <w:style w:type="character" w:customStyle="1" w:styleId="Heading1Char">
    <w:name w:val="Heading 1 Char"/>
    <w:basedOn w:val="DefaultParagraphFont"/>
    <w:link w:val="Heading1"/>
    <w:uiPriority w:val="9"/>
    <w:rsid w:val="00973D0D"/>
    <w:rPr>
      <w:rFonts w:ascii="Times New Roman" w:eastAsia="Times New Roman" w:hAnsi="Times New Roman" w:cs="Times New Roman"/>
      <w:b/>
      <w:bCs/>
      <w:kern w:val="36"/>
      <w:sz w:val="48"/>
      <w:szCs w:val="48"/>
      <w:lang w:eastAsia="de-DE"/>
    </w:rPr>
  </w:style>
  <w:style w:type="paragraph" w:styleId="BodyText">
    <w:name w:val="Body Text"/>
    <w:basedOn w:val="Normal"/>
    <w:link w:val="BodyTextChar"/>
    <w:uiPriority w:val="1"/>
    <w:qFormat/>
    <w:rsid w:val="002C492F"/>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2C492F"/>
    <w:rPr>
      <w:rFonts w:ascii="Arial" w:eastAsia="Arial" w:hAnsi="Arial" w:cs="Arial"/>
      <w:lang w:val="en-US"/>
    </w:rPr>
  </w:style>
  <w:style w:type="character" w:customStyle="1" w:styleId="UnresolvedMention1">
    <w:name w:val="Unresolved Mention1"/>
    <w:basedOn w:val="DefaultParagraphFont"/>
    <w:uiPriority w:val="99"/>
    <w:rsid w:val="001739EA"/>
    <w:rPr>
      <w:color w:val="808080"/>
      <w:shd w:val="clear" w:color="auto" w:fill="E6E6E6"/>
    </w:rPr>
  </w:style>
  <w:style w:type="character" w:customStyle="1" w:styleId="UnresolvedMention2">
    <w:name w:val="Unresolved Mention2"/>
    <w:basedOn w:val="DefaultParagraphFont"/>
    <w:uiPriority w:val="99"/>
    <w:semiHidden/>
    <w:unhideWhenUsed/>
    <w:rsid w:val="00EB4F86"/>
    <w:rPr>
      <w:color w:val="808080"/>
      <w:shd w:val="clear" w:color="auto" w:fill="E6E6E6"/>
    </w:rPr>
  </w:style>
  <w:style w:type="paragraph" w:customStyle="1" w:styleId="Body">
    <w:name w:val="Body"/>
    <w:link w:val="BodyChar"/>
    <w:rsid w:val="00B002EF"/>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de-DE"/>
    </w:rPr>
  </w:style>
  <w:style w:type="character" w:customStyle="1" w:styleId="BodyChar">
    <w:name w:val="Body Char"/>
    <w:basedOn w:val="DefaultParagraphFont"/>
    <w:link w:val="Body"/>
    <w:rsid w:val="00B002EF"/>
    <w:rPr>
      <w:rFonts w:ascii="Calibri" w:eastAsia="Calibri" w:hAnsi="Calibri" w:cs="Calibri"/>
      <w:color w:val="000000"/>
      <w:u w:color="000000"/>
      <w:bdr w:val="nil"/>
      <w:lang w:eastAsia="de-DE"/>
    </w:rPr>
  </w:style>
  <w:style w:type="character" w:customStyle="1" w:styleId="UnresolvedMention3">
    <w:name w:val="Unresolved Mention3"/>
    <w:basedOn w:val="DefaultParagraphFont"/>
    <w:uiPriority w:val="99"/>
    <w:semiHidden/>
    <w:unhideWhenUsed/>
    <w:rsid w:val="003C502B"/>
    <w:rPr>
      <w:color w:val="605E5C"/>
      <w:shd w:val="clear" w:color="auto" w:fill="E1DFDD"/>
    </w:rPr>
  </w:style>
  <w:style w:type="paragraph" w:styleId="FootnoteText">
    <w:name w:val="footnote text"/>
    <w:basedOn w:val="Normal"/>
    <w:link w:val="FootnoteTextChar"/>
    <w:uiPriority w:val="99"/>
    <w:semiHidden/>
    <w:unhideWhenUsed/>
    <w:rsid w:val="00C12B38"/>
    <w:rPr>
      <w:sz w:val="20"/>
      <w:szCs w:val="20"/>
    </w:rPr>
  </w:style>
  <w:style w:type="character" w:customStyle="1" w:styleId="FootnoteTextChar">
    <w:name w:val="Footnote Text Char"/>
    <w:basedOn w:val="DefaultParagraphFont"/>
    <w:link w:val="FootnoteText"/>
    <w:uiPriority w:val="99"/>
    <w:semiHidden/>
    <w:rsid w:val="00C12B38"/>
    <w:rPr>
      <w:rFonts w:ascii="Calibri" w:hAnsi="Calibri" w:cs="Calibri"/>
      <w:sz w:val="20"/>
      <w:szCs w:val="20"/>
    </w:rPr>
  </w:style>
  <w:style w:type="character" w:styleId="FootnoteReference">
    <w:name w:val="footnote reference"/>
    <w:basedOn w:val="DefaultParagraphFont"/>
    <w:uiPriority w:val="99"/>
    <w:semiHidden/>
    <w:unhideWhenUsed/>
    <w:rsid w:val="00C12B38"/>
    <w:rPr>
      <w:vertAlign w:val="superscript"/>
    </w:rPr>
  </w:style>
  <w:style w:type="character" w:customStyle="1" w:styleId="Heading2Char">
    <w:name w:val="Heading 2 Char"/>
    <w:basedOn w:val="DefaultParagraphFont"/>
    <w:link w:val="Heading2"/>
    <w:uiPriority w:val="9"/>
    <w:semiHidden/>
    <w:rsid w:val="0001407F"/>
    <w:rPr>
      <w:rFonts w:asciiTheme="majorHAnsi" w:eastAsiaTheme="majorEastAsia" w:hAnsiTheme="majorHAnsi" w:cstheme="majorBidi"/>
      <w:color w:val="365F91" w:themeColor="accent1" w:themeShade="BF"/>
      <w:sz w:val="26"/>
      <w:szCs w:val="26"/>
    </w:rPr>
  </w:style>
  <w:style w:type="character" w:customStyle="1" w:styleId="NichtaufgelsteErwhnung1">
    <w:name w:val="Nicht aufgelöste Erwähnung1"/>
    <w:basedOn w:val="DefaultParagraphFont"/>
    <w:uiPriority w:val="99"/>
    <w:semiHidden/>
    <w:unhideWhenUsed/>
    <w:rsid w:val="000C64E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FA"/>
    <w:pPr>
      <w:spacing w:after="0" w:line="240" w:lineRule="auto"/>
    </w:pPr>
    <w:rPr>
      <w:rFonts w:ascii="Calibri" w:hAnsi="Calibri" w:cs="Calibri"/>
    </w:rPr>
  </w:style>
  <w:style w:type="paragraph" w:styleId="Heading1">
    <w:name w:val="heading 1"/>
    <w:basedOn w:val="Normal"/>
    <w:link w:val="Heading1Char"/>
    <w:uiPriority w:val="9"/>
    <w:qFormat/>
    <w:rsid w:val="00973D0D"/>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Heading2">
    <w:name w:val="heading 2"/>
    <w:basedOn w:val="Normal"/>
    <w:next w:val="Normal"/>
    <w:link w:val="Heading2Char"/>
    <w:uiPriority w:val="9"/>
    <w:semiHidden/>
    <w:unhideWhenUsed/>
    <w:qFormat/>
    <w:rsid w:val="0001407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9E"/>
    <w:rPr>
      <w:color w:val="0000FF"/>
      <w:u w:val="single"/>
    </w:rPr>
  </w:style>
  <w:style w:type="paragraph" w:styleId="CommentText">
    <w:name w:val="annotation text"/>
    <w:basedOn w:val="Normal"/>
    <w:link w:val="CommentTextChar"/>
    <w:uiPriority w:val="99"/>
    <w:unhideWhenUsed/>
    <w:qFormat/>
    <w:rsid w:val="00DB059E"/>
    <w:pPr>
      <w:spacing w:after="200"/>
    </w:pPr>
    <w:rPr>
      <w:sz w:val="20"/>
      <w:szCs w:val="20"/>
    </w:rPr>
  </w:style>
  <w:style w:type="character" w:customStyle="1" w:styleId="CommentTextChar">
    <w:name w:val="Comment Text Char"/>
    <w:basedOn w:val="DefaultParagraphFont"/>
    <w:link w:val="CommentText"/>
    <w:uiPriority w:val="99"/>
    <w:qFormat/>
    <w:rsid w:val="00DB059E"/>
    <w:rPr>
      <w:rFonts w:ascii="Calibri" w:hAnsi="Calibri" w:cs="Calibri"/>
      <w:sz w:val="20"/>
      <w:szCs w:val="20"/>
    </w:rPr>
  </w:style>
  <w:style w:type="character" w:styleId="CommentReference">
    <w:name w:val="annotation reference"/>
    <w:basedOn w:val="DefaultParagraphFont"/>
    <w:unhideWhenUsed/>
    <w:qFormat/>
    <w:rsid w:val="00DB059E"/>
  </w:style>
  <w:style w:type="paragraph" w:styleId="BalloonText">
    <w:name w:val="Balloon Text"/>
    <w:basedOn w:val="Normal"/>
    <w:link w:val="BalloonTextChar"/>
    <w:uiPriority w:val="99"/>
    <w:semiHidden/>
    <w:unhideWhenUsed/>
    <w:rsid w:val="00DB059E"/>
    <w:rPr>
      <w:rFonts w:ascii="Tahoma" w:hAnsi="Tahoma" w:cs="Tahoma"/>
      <w:sz w:val="16"/>
      <w:szCs w:val="16"/>
    </w:rPr>
  </w:style>
  <w:style w:type="character" w:customStyle="1" w:styleId="BalloonTextChar">
    <w:name w:val="Balloon Text Char"/>
    <w:basedOn w:val="DefaultParagraphFont"/>
    <w:link w:val="BalloonText"/>
    <w:uiPriority w:val="99"/>
    <w:semiHidden/>
    <w:rsid w:val="00DB059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B059E"/>
    <w:pPr>
      <w:spacing w:after="0"/>
    </w:pPr>
    <w:rPr>
      <w:b/>
      <w:bCs/>
    </w:rPr>
  </w:style>
  <w:style w:type="character" w:customStyle="1" w:styleId="CommentSubjectChar">
    <w:name w:val="Comment Subject Char"/>
    <w:basedOn w:val="CommentTextChar"/>
    <w:link w:val="CommentSubject"/>
    <w:uiPriority w:val="99"/>
    <w:semiHidden/>
    <w:rsid w:val="00DB059E"/>
    <w:rPr>
      <w:rFonts w:ascii="Calibri" w:hAnsi="Calibri" w:cs="Calibri"/>
      <w:b/>
      <w:bCs/>
      <w:sz w:val="20"/>
      <w:szCs w:val="20"/>
    </w:rPr>
  </w:style>
  <w:style w:type="paragraph" w:styleId="NormalWeb">
    <w:name w:val="Normal (Web)"/>
    <w:basedOn w:val="Normal"/>
    <w:uiPriority w:val="99"/>
    <w:semiHidden/>
    <w:unhideWhenUsed/>
    <w:rsid w:val="00A24370"/>
    <w:pPr>
      <w:spacing w:before="100" w:beforeAutospacing="1" w:after="100" w:afterAutospacing="1"/>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A24370"/>
    <w:rPr>
      <w:b/>
      <w:bCs/>
    </w:rPr>
  </w:style>
  <w:style w:type="character" w:customStyle="1" w:styleId="st">
    <w:name w:val="st"/>
    <w:basedOn w:val="DefaultParagraphFont"/>
    <w:rsid w:val="004E4319"/>
  </w:style>
  <w:style w:type="character" w:styleId="Emphasis">
    <w:name w:val="Emphasis"/>
    <w:basedOn w:val="DefaultParagraphFont"/>
    <w:uiPriority w:val="20"/>
    <w:qFormat/>
    <w:rsid w:val="00240BD7"/>
    <w:rPr>
      <w:i/>
      <w:iCs/>
    </w:rPr>
  </w:style>
  <w:style w:type="paragraph" w:styleId="Header">
    <w:name w:val="header"/>
    <w:basedOn w:val="Normal"/>
    <w:link w:val="HeaderChar"/>
    <w:uiPriority w:val="99"/>
    <w:unhideWhenUsed/>
    <w:rsid w:val="00D64C48"/>
    <w:pPr>
      <w:tabs>
        <w:tab w:val="center" w:pos="4536"/>
        <w:tab w:val="right" w:pos="9072"/>
      </w:tabs>
    </w:pPr>
  </w:style>
  <w:style w:type="character" w:customStyle="1" w:styleId="HeaderChar">
    <w:name w:val="Header Char"/>
    <w:basedOn w:val="DefaultParagraphFont"/>
    <w:link w:val="Header"/>
    <w:uiPriority w:val="99"/>
    <w:rsid w:val="00D64C48"/>
    <w:rPr>
      <w:rFonts w:ascii="Calibri" w:hAnsi="Calibri" w:cs="Calibri"/>
    </w:rPr>
  </w:style>
  <w:style w:type="paragraph" w:styleId="Footer">
    <w:name w:val="footer"/>
    <w:basedOn w:val="Normal"/>
    <w:link w:val="FooterChar"/>
    <w:uiPriority w:val="99"/>
    <w:unhideWhenUsed/>
    <w:rsid w:val="00D64C48"/>
    <w:pPr>
      <w:tabs>
        <w:tab w:val="center" w:pos="4536"/>
        <w:tab w:val="right" w:pos="9072"/>
      </w:tabs>
    </w:pPr>
  </w:style>
  <w:style w:type="character" w:customStyle="1" w:styleId="FooterChar">
    <w:name w:val="Footer Char"/>
    <w:basedOn w:val="DefaultParagraphFont"/>
    <w:link w:val="Footer"/>
    <w:uiPriority w:val="99"/>
    <w:rsid w:val="00D64C48"/>
    <w:rPr>
      <w:rFonts w:ascii="Calibri" w:hAnsi="Calibri" w:cs="Calibri"/>
    </w:rPr>
  </w:style>
  <w:style w:type="paragraph" w:styleId="ListParagraph">
    <w:name w:val="List Paragraph"/>
    <w:basedOn w:val="Normal"/>
    <w:qFormat/>
    <w:rsid w:val="00995CCB"/>
    <w:pPr>
      <w:ind w:left="720"/>
      <w:contextualSpacing/>
    </w:pPr>
  </w:style>
  <w:style w:type="table" w:styleId="TableGrid">
    <w:name w:val="Table Grid"/>
    <w:basedOn w:val="TableNormal"/>
    <w:uiPriority w:val="59"/>
    <w:rsid w:val="00F8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
    <w:name w:val="EPONormal"/>
    <w:basedOn w:val="Normal"/>
    <w:link w:val="EPONormalChar"/>
    <w:qFormat/>
    <w:rsid w:val="004137F1"/>
    <w:rPr>
      <w:rFonts w:ascii="Arial" w:hAnsi="Arial" w:cs="Arial"/>
      <w:b/>
      <w:bCs/>
      <w:sz w:val="24"/>
      <w:szCs w:val="28"/>
    </w:rPr>
  </w:style>
  <w:style w:type="character" w:customStyle="1" w:styleId="EPONormalChar">
    <w:name w:val="EPONormal Char"/>
    <w:basedOn w:val="DefaultParagraphFont"/>
    <w:link w:val="EPONormal"/>
    <w:rsid w:val="004137F1"/>
    <w:rPr>
      <w:rFonts w:ascii="Arial" w:hAnsi="Arial" w:cs="Arial"/>
      <w:b/>
      <w:bCs/>
      <w:sz w:val="24"/>
      <w:szCs w:val="28"/>
    </w:rPr>
  </w:style>
  <w:style w:type="paragraph" w:customStyle="1" w:styleId="EPODocNormal">
    <w:name w:val="EPODocNormal"/>
    <w:basedOn w:val="EPONormal"/>
    <w:link w:val="EPODocNormalChar"/>
    <w:qFormat/>
    <w:locked/>
    <w:rsid w:val="004137F1"/>
    <w:pPr>
      <w:spacing w:line="360" w:lineRule="auto"/>
      <w:ind w:left="1134"/>
    </w:pPr>
    <w:rPr>
      <w:b w:val="0"/>
      <w:bCs w:val="0"/>
      <w:sz w:val="28"/>
    </w:rPr>
  </w:style>
  <w:style w:type="character" w:customStyle="1" w:styleId="EPODocNormalChar">
    <w:name w:val="EPODocNormal Char"/>
    <w:basedOn w:val="DefaultParagraphFont"/>
    <w:link w:val="EPODocNormal"/>
    <w:rsid w:val="004137F1"/>
    <w:rPr>
      <w:rFonts w:ascii="Arial" w:hAnsi="Arial" w:cs="Arial"/>
      <w:sz w:val="28"/>
      <w:szCs w:val="28"/>
    </w:rPr>
  </w:style>
  <w:style w:type="paragraph" w:customStyle="1" w:styleId="EPODocHeading1">
    <w:name w:val="EPODocHeading1"/>
    <w:basedOn w:val="EPONormal"/>
    <w:next w:val="EPODocNormal"/>
    <w:link w:val="EPODocHeading1Char"/>
    <w:qFormat/>
    <w:rsid w:val="004137F1"/>
    <w:pPr>
      <w:numPr>
        <w:numId w:val="5"/>
      </w:numPr>
      <w:spacing w:before="240" w:after="240" w:line="360" w:lineRule="auto"/>
      <w:outlineLvl w:val="0"/>
    </w:pPr>
    <w:rPr>
      <w:bCs w:val="0"/>
      <w:caps/>
      <w:sz w:val="28"/>
    </w:rPr>
  </w:style>
  <w:style w:type="character" w:customStyle="1" w:styleId="EPODocHeading1Char">
    <w:name w:val="EPODocHeading1 Char"/>
    <w:basedOn w:val="DefaultParagraphFont"/>
    <w:link w:val="EPODocHeading1"/>
    <w:rsid w:val="004137F1"/>
    <w:rPr>
      <w:rFonts w:ascii="Arial" w:hAnsi="Arial" w:cs="Arial"/>
      <w:b/>
      <w:caps/>
      <w:sz w:val="28"/>
      <w:szCs w:val="28"/>
    </w:rPr>
  </w:style>
  <w:style w:type="paragraph" w:customStyle="1" w:styleId="EPODocHeading2">
    <w:name w:val="EPODocHeading2"/>
    <w:basedOn w:val="EPONormal"/>
    <w:next w:val="EPODocNormal"/>
    <w:link w:val="EPODocHeading2Char"/>
    <w:qFormat/>
    <w:rsid w:val="004137F1"/>
    <w:pPr>
      <w:numPr>
        <w:ilvl w:val="1"/>
        <w:numId w:val="5"/>
      </w:numPr>
      <w:spacing w:before="240" w:after="240" w:line="360" w:lineRule="auto"/>
      <w:outlineLvl w:val="1"/>
    </w:pPr>
    <w:rPr>
      <w:bCs w:val="0"/>
      <w:caps/>
      <w:sz w:val="28"/>
    </w:rPr>
  </w:style>
  <w:style w:type="character" w:customStyle="1" w:styleId="EPODocHeading2Char">
    <w:name w:val="EPODocHeading2 Char"/>
    <w:basedOn w:val="DefaultParagraphFont"/>
    <w:link w:val="EPODocHeading2"/>
    <w:rsid w:val="004137F1"/>
    <w:rPr>
      <w:rFonts w:ascii="Arial" w:hAnsi="Arial" w:cs="Arial"/>
      <w:b/>
      <w:caps/>
      <w:sz w:val="28"/>
      <w:szCs w:val="28"/>
    </w:rPr>
  </w:style>
  <w:style w:type="paragraph" w:customStyle="1" w:styleId="EPODocHeading3">
    <w:name w:val="EPODocHeading3"/>
    <w:basedOn w:val="EPONormal"/>
    <w:next w:val="EPODocNormal"/>
    <w:link w:val="EPODocHeading3Char"/>
    <w:qFormat/>
    <w:rsid w:val="004137F1"/>
    <w:pPr>
      <w:numPr>
        <w:ilvl w:val="2"/>
        <w:numId w:val="5"/>
      </w:numPr>
      <w:spacing w:before="240" w:after="240" w:line="360" w:lineRule="auto"/>
      <w:outlineLvl w:val="2"/>
    </w:pPr>
    <w:rPr>
      <w:bCs w:val="0"/>
      <w:sz w:val="28"/>
    </w:rPr>
  </w:style>
  <w:style w:type="character" w:customStyle="1" w:styleId="EPODocHeading3Char">
    <w:name w:val="EPODocHeading3 Char"/>
    <w:basedOn w:val="DefaultParagraphFont"/>
    <w:link w:val="EPODocHeading3"/>
    <w:rsid w:val="004137F1"/>
    <w:rPr>
      <w:rFonts w:ascii="Arial" w:hAnsi="Arial" w:cs="Arial"/>
      <w:b/>
      <w:sz w:val="28"/>
      <w:szCs w:val="28"/>
    </w:rPr>
  </w:style>
  <w:style w:type="paragraph" w:customStyle="1" w:styleId="EPODocHeading4">
    <w:name w:val="EPODocHeading4"/>
    <w:basedOn w:val="EPONormal"/>
    <w:next w:val="EPODocNormal"/>
    <w:link w:val="EPODocHeading4Char"/>
    <w:qFormat/>
    <w:rsid w:val="004137F1"/>
    <w:pPr>
      <w:numPr>
        <w:ilvl w:val="3"/>
        <w:numId w:val="5"/>
      </w:numPr>
      <w:spacing w:before="240" w:after="240" w:line="360" w:lineRule="auto"/>
      <w:outlineLvl w:val="3"/>
    </w:pPr>
    <w:rPr>
      <w:bCs w:val="0"/>
      <w:sz w:val="28"/>
    </w:rPr>
  </w:style>
  <w:style w:type="character" w:customStyle="1" w:styleId="EPODocHeading4Char">
    <w:name w:val="EPODocHeading4 Char"/>
    <w:basedOn w:val="DefaultParagraphFont"/>
    <w:link w:val="EPODocHeading4"/>
    <w:rsid w:val="004137F1"/>
    <w:rPr>
      <w:rFonts w:ascii="Arial" w:hAnsi="Arial" w:cs="Arial"/>
      <w:b/>
      <w:sz w:val="28"/>
      <w:szCs w:val="28"/>
    </w:rPr>
  </w:style>
  <w:style w:type="paragraph" w:customStyle="1" w:styleId="EPOBullet">
    <w:name w:val="EPOBullet"/>
    <w:basedOn w:val="EPONormal"/>
    <w:link w:val="EPOBulletChar"/>
    <w:qFormat/>
    <w:rsid w:val="004137F1"/>
    <w:pPr>
      <w:numPr>
        <w:numId w:val="6"/>
      </w:numPr>
      <w:spacing w:line="360" w:lineRule="auto"/>
    </w:pPr>
    <w:rPr>
      <w:b w:val="0"/>
      <w:bCs w:val="0"/>
      <w:sz w:val="28"/>
    </w:rPr>
  </w:style>
  <w:style w:type="character" w:customStyle="1" w:styleId="EPOBulletChar">
    <w:name w:val="EPOBullet Char"/>
    <w:basedOn w:val="DefaultParagraphFont"/>
    <w:link w:val="EPOBullet"/>
    <w:rsid w:val="004137F1"/>
    <w:rPr>
      <w:rFonts w:ascii="Arial" w:hAnsi="Arial" w:cs="Arial"/>
      <w:sz w:val="28"/>
      <w:szCs w:val="28"/>
    </w:rPr>
  </w:style>
  <w:style w:type="paragraph" w:customStyle="1" w:styleId="EPODocBullet">
    <w:name w:val="EPODocBullet"/>
    <w:basedOn w:val="EPONormal"/>
    <w:link w:val="EPODocBulletChar"/>
    <w:qFormat/>
    <w:rsid w:val="004137F1"/>
    <w:pPr>
      <w:numPr>
        <w:numId w:val="7"/>
      </w:numPr>
      <w:spacing w:line="360" w:lineRule="auto"/>
    </w:pPr>
    <w:rPr>
      <w:b w:val="0"/>
      <w:bCs w:val="0"/>
      <w:sz w:val="28"/>
    </w:rPr>
  </w:style>
  <w:style w:type="character" w:customStyle="1" w:styleId="EPODocBulletChar">
    <w:name w:val="EPODocBullet Char"/>
    <w:basedOn w:val="DefaultParagraphFont"/>
    <w:link w:val="EPODocBullet"/>
    <w:rsid w:val="004137F1"/>
    <w:rPr>
      <w:rFonts w:ascii="Arial" w:hAnsi="Arial" w:cs="Arial"/>
      <w:sz w:val="28"/>
      <w:szCs w:val="28"/>
    </w:rPr>
  </w:style>
  <w:style w:type="paragraph" w:customStyle="1" w:styleId="EPOList">
    <w:name w:val="EPOList"/>
    <w:basedOn w:val="EPONormal"/>
    <w:link w:val="EPOListChar"/>
    <w:qFormat/>
    <w:rsid w:val="004137F1"/>
    <w:pPr>
      <w:numPr>
        <w:numId w:val="8"/>
      </w:numPr>
      <w:spacing w:line="360" w:lineRule="auto"/>
    </w:pPr>
    <w:rPr>
      <w:b w:val="0"/>
      <w:bCs w:val="0"/>
      <w:sz w:val="28"/>
    </w:rPr>
  </w:style>
  <w:style w:type="character" w:customStyle="1" w:styleId="EPOListChar">
    <w:name w:val="EPOList Char"/>
    <w:basedOn w:val="DefaultParagraphFont"/>
    <w:link w:val="EPOList"/>
    <w:rsid w:val="004137F1"/>
    <w:rPr>
      <w:rFonts w:ascii="Arial" w:hAnsi="Arial" w:cs="Arial"/>
      <w:sz w:val="28"/>
      <w:szCs w:val="28"/>
    </w:rPr>
  </w:style>
  <w:style w:type="paragraph" w:customStyle="1" w:styleId="EPODocList">
    <w:name w:val="EPODocList"/>
    <w:basedOn w:val="EPONormal"/>
    <w:link w:val="EPODocListChar"/>
    <w:qFormat/>
    <w:rsid w:val="004137F1"/>
    <w:pPr>
      <w:numPr>
        <w:numId w:val="9"/>
      </w:numPr>
      <w:spacing w:line="360" w:lineRule="auto"/>
    </w:pPr>
    <w:rPr>
      <w:b w:val="0"/>
      <w:bCs w:val="0"/>
      <w:sz w:val="28"/>
    </w:rPr>
  </w:style>
  <w:style w:type="character" w:customStyle="1" w:styleId="EPODocListChar">
    <w:name w:val="EPODocList Char"/>
    <w:basedOn w:val="DefaultParagraphFont"/>
    <w:link w:val="EPODocList"/>
    <w:rsid w:val="004137F1"/>
    <w:rPr>
      <w:rFonts w:ascii="Arial" w:hAnsi="Arial" w:cs="Arial"/>
      <w:sz w:val="28"/>
      <w:szCs w:val="28"/>
    </w:rPr>
  </w:style>
  <w:style w:type="character" w:styleId="FollowedHyperlink">
    <w:name w:val="FollowedHyperlink"/>
    <w:basedOn w:val="DefaultParagraphFont"/>
    <w:uiPriority w:val="99"/>
    <w:semiHidden/>
    <w:unhideWhenUsed/>
    <w:rsid w:val="00032085"/>
    <w:rPr>
      <w:color w:val="800080" w:themeColor="followedHyperlink"/>
      <w:u w:val="single"/>
    </w:rPr>
  </w:style>
  <w:style w:type="character" w:customStyle="1" w:styleId="apple-converted-space">
    <w:name w:val="apple-converted-space"/>
    <w:basedOn w:val="DefaultParagraphFont"/>
    <w:rsid w:val="00904335"/>
  </w:style>
  <w:style w:type="paragraph" w:styleId="NoSpacing">
    <w:name w:val="No Spacing"/>
    <w:uiPriority w:val="1"/>
    <w:qFormat/>
    <w:rsid w:val="00F708C4"/>
    <w:pPr>
      <w:spacing w:after="0" w:line="240" w:lineRule="auto"/>
    </w:pPr>
    <w:rPr>
      <w:lang w:val="en-US"/>
    </w:rPr>
  </w:style>
  <w:style w:type="character" w:customStyle="1" w:styleId="Mention1">
    <w:name w:val="Mention1"/>
    <w:basedOn w:val="DefaultParagraphFont"/>
    <w:uiPriority w:val="99"/>
    <w:semiHidden/>
    <w:unhideWhenUsed/>
    <w:rsid w:val="005B31E7"/>
    <w:rPr>
      <w:color w:val="2B579A"/>
      <w:shd w:val="clear" w:color="auto" w:fill="E6E6E6"/>
    </w:rPr>
  </w:style>
  <w:style w:type="paragraph" w:styleId="Revision">
    <w:name w:val="Revision"/>
    <w:hidden/>
    <w:uiPriority w:val="99"/>
    <w:semiHidden/>
    <w:rsid w:val="00AF512F"/>
    <w:pPr>
      <w:spacing w:after="0" w:line="240" w:lineRule="auto"/>
    </w:pPr>
    <w:rPr>
      <w:rFonts w:ascii="Calibri" w:hAnsi="Calibri" w:cs="Calibri"/>
    </w:rPr>
  </w:style>
  <w:style w:type="character" w:customStyle="1" w:styleId="eg">
    <w:name w:val="eg"/>
    <w:basedOn w:val="DefaultParagraphFont"/>
    <w:rsid w:val="00B22542"/>
  </w:style>
  <w:style w:type="character" w:customStyle="1" w:styleId="Heading1Char">
    <w:name w:val="Heading 1 Char"/>
    <w:basedOn w:val="DefaultParagraphFont"/>
    <w:link w:val="Heading1"/>
    <w:uiPriority w:val="9"/>
    <w:rsid w:val="00973D0D"/>
    <w:rPr>
      <w:rFonts w:ascii="Times New Roman" w:eastAsia="Times New Roman" w:hAnsi="Times New Roman" w:cs="Times New Roman"/>
      <w:b/>
      <w:bCs/>
      <w:kern w:val="36"/>
      <w:sz w:val="48"/>
      <w:szCs w:val="48"/>
      <w:lang w:eastAsia="de-DE"/>
    </w:rPr>
  </w:style>
  <w:style w:type="paragraph" w:styleId="BodyText">
    <w:name w:val="Body Text"/>
    <w:basedOn w:val="Normal"/>
    <w:link w:val="BodyTextChar"/>
    <w:uiPriority w:val="1"/>
    <w:qFormat/>
    <w:rsid w:val="002C492F"/>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2C492F"/>
    <w:rPr>
      <w:rFonts w:ascii="Arial" w:eastAsia="Arial" w:hAnsi="Arial" w:cs="Arial"/>
      <w:lang w:val="en-US"/>
    </w:rPr>
  </w:style>
  <w:style w:type="character" w:customStyle="1" w:styleId="UnresolvedMention1">
    <w:name w:val="Unresolved Mention1"/>
    <w:basedOn w:val="DefaultParagraphFont"/>
    <w:uiPriority w:val="99"/>
    <w:rsid w:val="001739EA"/>
    <w:rPr>
      <w:color w:val="808080"/>
      <w:shd w:val="clear" w:color="auto" w:fill="E6E6E6"/>
    </w:rPr>
  </w:style>
  <w:style w:type="character" w:customStyle="1" w:styleId="UnresolvedMention2">
    <w:name w:val="Unresolved Mention2"/>
    <w:basedOn w:val="DefaultParagraphFont"/>
    <w:uiPriority w:val="99"/>
    <w:semiHidden/>
    <w:unhideWhenUsed/>
    <w:rsid w:val="00EB4F86"/>
    <w:rPr>
      <w:color w:val="808080"/>
      <w:shd w:val="clear" w:color="auto" w:fill="E6E6E6"/>
    </w:rPr>
  </w:style>
  <w:style w:type="paragraph" w:customStyle="1" w:styleId="Body">
    <w:name w:val="Body"/>
    <w:link w:val="BodyChar"/>
    <w:rsid w:val="00B002EF"/>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de-DE"/>
    </w:rPr>
  </w:style>
  <w:style w:type="character" w:customStyle="1" w:styleId="BodyChar">
    <w:name w:val="Body Char"/>
    <w:basedOn w:val="DefaultParagraphFont"/>
    <w:link w:val="Body"/>
    <w:rsid w:val="00B002EF"/>
    <w:rPr>
      <w:rFonts w:ascii="Calibri" w:eastAsia="Calibri" w:hAnsi="Calibri" w:cs="Calibri"/>
      <w:color w:val="000000"/>
      <w:u w:color="000000"/>
      <w:bdr w:val="nil"/>
      <w:lang w:eastAsia="de-DE"/>
    </w:rPr>
  </w:style>
  <w:style w:type="character" w:customStyle="1" w:styleId="UnresolvedMention3">
    <w:name w:val="Unresolved Mention3"/>
    <w:basedOn w:val="DefaultParagraphFont"/>
    <w:uiPriority w:val="99"/>
    <w:semiHidden/>
    <w:unhideWhenUsed/>
    <w:rsid w:val="003C502B"/>
    <w:rPr>
      <w:color w:val="605E5C"/>
      <w:shd w:val="clear" w:color="auto" w:fill="E1DFDD"/>
    </w:rPr>
  </w:style>
  <w:style w:type="paragraph" w:styleId="FootnoteText">
    <w:name w:val="footnote text"/>
    <w:basedOn w:val="Normal"/>
    <w:link w:val="FootnoteTextChar"/>
    <w:uiPriority w:val="99"/>
    <w:semiHidden/>
    <w:unhideWhenUsed/>
    <w:rsid w:val="00C12B38"/>
    <w:rPr>
      <w:sz w:val="20"/>
      <w:szCs w:val="20"/>
    </w:rPr>
  </w:style>
  <w:style w:type="character" w:customStyle="1" w:styleId="FootnoteTextChar">
    <w:name w:val="Footnote Text Char"/>
    <w:basedOn w:val="DefaultParagraphFont"/>
    <w:link w:val="FootnoteText"/>
    <w:uiPriority w:val="99"/>
    <w:semiHidden/>
    <w:rsid w:val="00C12B38"/>
    <w:rPr>
      <w:rFonts w:ascii="Calibri" w:hAnsi="Calibri" w:cs="Calibri"/>
      <w:sz w:val="20"/>
      <w:szCs w:val="20"/>
    </w:rPr>
  </w:style>
  <w:style w:type="character" w:styleId="FootnoteReference">
    <w:name w:val="footnote reference"/>
    <w:basedOn w:val="DefaultParagraphFont"/>
    <w:uiPriority w:val="99"/>
    <w:semiHidden/>
    <w:unhideWhenUsed/>
    <w:rsid w:val="00C12B38"/>
    <w:rPr>
      <w:vertAlign w:val="superscript"/>
    </w:rPr>
  </w:style>
  <w:style w:type="character" w:customStyle="1" w:styleId="Heading2Char">
    <w:name w:val="Heading 2 Char"/>
    <w:basedOn w:val="DefaultParagraphFont"/>
    <w:link w:val="Heading2"/>
    <w:uiPriority w:val="9"/>
    <w:semiHidden/>
    <w:rsid w:val="0001407F"/>
    <w:rPr>
      <w:rFonts w:asciiTheme="majorHAnsi" w:eastAsiaTheme="majorEastAsia" w:hAnsiTheme="majorHAnsi" w:cstheme="majorBidi"/>
      <w:color w:val="365F91" w:themeColor="accent1" w:themeShade="BF"/>
      <w:sz w:val="26"/>
      <w:szCs w:val="26"/>
    </w:rPr>
  </w:style>
  <w:style w:type="character" w:customStyle="1" w:styleId="NichtaufgelsteErwhnung1">
    <w:name w:val="Nicht aufgelöste Erwähnung1"/>
    <w:basedOn w:val="DefaultParagraphFont"/>
    <w:uiPriority w:val="99"/>
    <w:semiHidden/>
    <w:unhideWhenUsed/>
    <w:rsid w:val="000C6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1200">
      <w:bodyDiv w:val="1"/>
      <w:marLeft w:val="0"/>
      <w:marRight w:val="0"/>
      <w:marTop w:val="0"/>
      <w:marBottom w:val="0"/>
      <w:divBdr>
        <w:top w:val="none" w:sz="0" w:space="0" w:color="auto"/>
        <w:left w:val="none" w:sz="0" w:space="0" w:color="auto"/>
        <w:bottom w:val="none" w:sz="0" w:space="0" w:color="auto"/>
        <w:right w:val="none" w:sz="0" w:space="0" w:color="auto"/>
      </w:divBdr>
    </w:div>
    <w:div w:id="131097236">
      <w:bodyDiv w:val="1"/>
      <w:marLeft w:val="0"/>
      <w:marRight w:val="0"/>
      <w:marTop w:val="0"/>
      <w:marBottom w:val="0"/>
      <w:divBdr>
        <w:top w:val="none" w:sz="0" w:space="0" w:color="auto"/>
        <w:left w:val="none" w:sz="0" w:space="0" w:color="auto"/>
        <w:bottom w:val="none" w:sz="0" w:space="0" w:color="auto"/>
        <w:right w:val="none" w:sz="0" w:space="0" w:color="auto"/>
      </w:divBdr>
    </w:div>
    <w:div w:id="137652014">
      <w:bodyDiv w:val="1"/>
      <w:marLeft w:val="0"/>
      <w:marRight w:val="0"/>
      <w:marTop w:val="0"/>
      <w:marBottom w:val="0"/>
      <w:divBdr>
        <w:top w:val="none" w:sz="0" w:space="0" w:color="auto"/>
        <w:left w:val="none" w:sz="0" w:space="0" w:color="auto"/>
        <w:bottom w:val="none" w:sz="0" w:space="0" w:color="auto"/>
        <w:right w:val="none" w:sz="0" w:space="0" w:color="auto"/>
      </w:divBdr>
    </w:div>
    <w:div w:id="182935998">
      <w:bodyDiv w:val="1"/>
      <w:marLeft w:val="0"/>
      <w:marRight w:val="0"/>
      <w:marTop w:val="0"/>
      <w:marBottom w:val="0"/>
      <w:divBdr>
        <w:top w:val="none" w:sz="0" w:space="0" w:color="auto"/>
        <w:left w:val="none" w:sz="0" w:space="0" w:color="auto"/>
        <w:bottom w:val="none" w:sz="0" w:space="0" w:color="auto"/>
        <w:right w:val="none" w:sz="0" w:space="0" w:color="auto"/>
      </w:divBdr>
      <w:divsChild>
        <w:div w:id="520238724">
          <w:marLeft w:val="0"/>
          <w:marRight w:val="0"/>
          <w:marTop w:val="0"/>
          <w:marBottom w:val="0"/>
          <w:divBdr>
            <w:top w:val="none" w:sz="0" w:space="0" w:color="auto"/>
            <w:left w:val="none" w:sz="0" w:space="0" w:color="auto"/>
            <w:bottom w:val="none" w:sz="0" w:space="0" w:color="auto"/>
            <w:right w:val="none" w:sz="0" w:space="0" w:color="auto"/>
          </w:divBdr>
          <w:divsChild>
            <w:div w:id="621762734">
              <w:marLeft w:val="0"/>
              <w:marRight w:val="0"/>
              <w:marTop w:val="0"/>
              <w:marBottom w:val="0"/>
              <w:divBdr>
                <w:top w:val="none" w:sz="0" w:space="0" w:color="auto"/>
                <w:left w:val="none" w:sz="0" w:space="0" w:color="auto"/>
                <w:bottom w:val="none" w:sz="0" w:space="0" w:color="auto"/>
                <w:right w:val="none" w:sz="0" w:space="0" w:color="auto"/>
              </w:divBdr>
              <w:divsChild>
                <w:div w:id="19383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1396">
      <w:bodyDiv w:val="1"/>
      <w:marLeft w:val="0"/>
      <w:marRight w:val="0"/>
      <w:marTop w:val="0"/>
      <w:marBottom w:val="0"/>
      <w:divBdr>
        <w:top w:val="none" w:sz="0" w:space="0" w:color="auto"/>
        <w:left w:val="none" w:sz="0" w:space="0" w:color="auto"/>
        <w:bottom w:val="none" w:sz="0" w:space="0" w:color="auto"/>
        <w:right w:val="none" w:sz="0" w:space="0" w:color="auto"/>
      </w:divBdr>
    </w:div>
    <w:div w:id="254097235">
      <w:bodyDiv w:val="1"/>
      <w:marLeft w:val="0"/>
      <w:marRight w:val="0"/>
      <w:marTop w:val="0"/>
      <w:marBottom w:val="0"/>
      <w:divBdr>
        <w:top w:val="none" w:sz="0" w:space="0" w:color="auto"/>
        <w:left w:val="none" w:sz="0" w:space="0" w:color="auto"/>
        <w:bottom w:val="none" w:sz="0" w:space="0" w:color="auto"/>
        <w:right w:val="none" w:sz="0" w:space="0" w:color="auto"/>
      </w:divBdr>
    </w:div>
    <w:div w:id="344720418">
      <w:bodyDiv w:val="1"/>
      <w:marLeft w:val="0"/>
      <w:marRight w:val="0"/>
      <w:marTop w:val="0"/>
      <w:marBottom w:val="0"/>
      <w:divBdr>
        <w:top w:val="none" w:sz="0" w:space="0" w:color="auto"/>
        <w:left w:val="none" w:sz="0" w:space="0" w:color="auto"/>
        <w:bottom w:val="none" w:sz="0" w:space="0" w:color="auto"/>
        <w:right w:val="none" w:sz="0" w:space="0" w:color="auto"/>
      </w:divBdr>
    </w:div>
    <w:div w:id="379519698">
      <w:bodyDiv w:val="1"/>
      <w:marLeft w:val="0"/>
      <w:marRight w:val="0"/>
      <w:marTop w:val="0"/>
      <w:marBottom w:val="0"/>
      <w:divBdr>
        <w:top w:val="none" w:sz="0" w:space="0" w:color="auto"/>
        <w:left w:val="none" w:sz="0" w:space="0" w:color="auto"/>
        <w:bottom w:val="none" w:sz="0" w:space="0" w:color="auto"/>
        <w:right w:val="none" w:sz="0" w:space="0" w:color="auto"/>
      </w:divBdr>
    </w:div>
    <w:div w:id="545527244">
      <w:bodyDiv w:val="1"/>
      <w:marLeft w:val="0"/>
      <w:marRight w:val="0"/>
      <w:marTop w:val="0"/>
      <w:marBottom w:val="0"/>
      <w:divBdr>
        <w:top w:val="none" w:sz="0" w:space="0" w:color="auto"/>
        <w:left w:val="none" w:sz="0" w:space="0" w:color="auto"/>
        <w:bottom w:val="none" w:sz="0" w:space="0" w:color="auto"/>
        <w:right w:val="none" w:sz="0" w:space="0" w:color="auto"/>
      </w:divBdr>
    </w:div>
    <w:div w:id="645478588">
      <w:bodyDiv w:val="1"/>
      <w:marLeft w:val="0"/>
      <w:marRight w:val="0"/>
      <w:marTop w:val="0"/>
      <w:marBottom w:val="0"/>
      <w:divBdr>
        <w:top w:val="none" w:sz="0" w:space="0" w:color="auto"/>
        <w:left w:val="none" w:sz="0" w:space="0" w:color="auto"/>
        <w:bottom w:val="none" w:sz="0" w:space="0" w:color="auto"/>
        <w:right w:val="none" w:sz="0" w:space="0" w:color="auto"/>
      </w:divBdr>
    </w:div>
    <w:div w:id="902760928">
      <w:bodyDiv w:val="1"/>
      <w:marLeft w:val="0"/>
      <w:marRight w:val="0"/>
      <w:marTop w:val="0"/>
      <w:marBottom w:val="0"/>
      <w:divBdr>
        <w:top w:val="none" w:sz="0" w:space="0" w:color="auto"/>
        <w:left w:val="none" w:sz="0" w:space="0" w:color="auto"/>
        <w:bottom w:val="none" w:sz="0" w:space="0" w:color="auto"/>
        <w:right w:val="none" w:sz="0" w:space="0" w:color="auto"/>
      </w:divBdr>
    </w:div>
    <w:div w:id="1008481478">
      <w:bodyDiv w:val="1"/>
      <w:marLeft w:val="0"/>
      <w:marRight w:val="0"/>
      <w:marTop w:val="0"/>
      <w:marBottom w:val="0"/>
      <w:divBdr>
        <w:top w:val="none" w:sz="0" w:space="0" w:color="auto"/>
        <w:left w:val="none" w:sz="0" w:space="0" w:color="auto"/>
        <w:bottom w:val="none" w:sz="0" w:space="0" w:color="auto"/>
        <w:right w:val="none" w:sz="0" w:space="0" w:color="auto"/>
      </w:divBdr>
    </w:div>
    <w:div w:id="1011878909">
      <w:bodyDiv w:val="1"/>
      <w:marLeft w:val="0"/>
      <w:marRight w:val="0"/>
      <w:marTop w:val="0"/>
      <w:marBottom w:val="0"/>
      <w:divBdr>
        <w:top w:val="none" w:sz="0" w:space="0" w:color="auto"/>
        <w:left w:val="none" w:sz="0" w:space="0" w:color="auto"/>
        <w:bottom w:val="none" w:sz="0" w:space="0" w:color="auto"/>
        <w:right w:val="none" w:sz="0" w:space="0" w:color="auto"/>
      </w:divBdr>
      <w:divsChild>
        <w:div w:id="978535690">
          <w:marLeft w:val="0"/>
          <w:marRight w:val="0"/>
          <w:marTop w:val="0"/>
          <w:marBottom w:val="0"/>
          <w:divBdr>
            <w:top w:val="none" w:sz="0" w:space="0" w:color="auto"/>
            <w:left w:val="none" w:sz="0" w:space="0" w:color="auto"/>
            <w:bottom w:val="none" w:sz="0" w:space="0" w:color="auto"/>
            <w:right w:val="none" w:sz="0" w:space="0" w:color="auto"/>
          </w:divBdr>
        </w:div>
      </w:divsChild>
    </w:div>
    <w:div w:id="1055817508">
      <w:bodyDiv w:val="1"/>
      <w:marLeft w:val="0"/>
      <w:marRight w:val="0"/>
      <w:marTop w:val="0"/>
      <w:marBottom w:val="0"/>
      <w:divBdr>
        <w:top w:val="none" w:sz="0" w:space="0" w:color="auto"/>
        <w:left w:val="none" w:sz="0" w:space="0" w:color="auto"/>
        <w:bottom w:val="none" w:sz="0" w:space="0" w:color="auto"/>
        <w:right w:val="none" w:sz="0" w:space="0" w:color="auto"/>
      </w:divBdr>
    </w:div>
    <w:div w:id="1063528754">
      <w:bodyDiv w:val="1"/>
      <w:marLeft w:val="0"/>
      <w:marRight w:val="0"/>
      <w:marTop w:val="0"/>
      <w:marBottom w:val="0"/>
      <w:divBdr>
        <w:top w:val="none" w:sz="0" w:space="0" w:color="auto"/>
        <w:left w:val="none" w:sz="0" w:space="0" w:color="auto"/>
        <w:bottom w:val="none" w:sz="0" w:space="0" w:color="auto"/>
        <w:right w:val="none" w:sz="0" w:space="0" w:color="auto"/>
      </w:divBdr>
    </w:div>
    <w:div w:id="1129324421">
      <w:bodyDiv w:val="1"/>
      <w:marLeft w:val="0"/>
      <w:marRight w:val="0"/>
      <w:marTop w:val="0"/>
      <w:marBottom w:val="0"/>
      <w:divBdr>
        <w:top w:val="none" w:sz="0" w:space="0" w:color="auto"/>
        <w:left w:val="none" w:sz="0" w:space="0" w:color="auto"/>
        <w:bottom w:val="none" w:sz="0" w:space="0" w:color="auto"/>
        <w:right w:val="none" w:sz="0" w:space="0" w:color="auto"/>
      </w:divBdr>
    </w:div>
    <w:div w:id="1152676952">
      <w:bodyDiv w:val="1"/>
      <w:marLeft w:val="0"/>
      <w:marRight w:val="0"/>
      <w:marTop w:val="0"/>
      <w:marBottom w:val="0"/>
      <w:divBdr>
        <w:top w:val="none" w:sz="0" w:space="0" w:color="auto"/>
        <w:left w:val="none" w:sz="0" w:space="0" w:color="auto"/>
        <w:bottom w:val="none" w:sz="0" w:space="0" w:color="auto"/>
        <w:right w:val="none" w:sz="0" w:space="0" w:color="auto"/>
      </w:divBdr>
    </w:div>
    <w:div w:id="1274241934">
      <w:bodyDiv w:val="1"/>
      <w:marLeft w:val="0"/>
      <w:marRight w:val="0"/>
      <w:marTop w:val="0"/>
      <w:marBottom w:val="0"/>
      <w:divBdr>
        <w:top w:val="none" w:sz="0" w:space="0" w:color="auto"/>
        <w:left w:val="none" w:sz="0" w:space="0" w:color="auto"/>
        <w:bottom w:val="none" w:sz="0" w:space="0" w:color="auto"/>
        <w:right w:val="none" w:sz="0" w:space="0" w:color="auto"/>
      </w:divBdr>
    </w:div>
    <w:div w:id="1371612382">
      <w:bodyDiv w:val="1"/>
      <w:marLeft w:val="0"/>
      <w:marRight w:val="0"/>
      <w:marTop w:val="0"/>
      <w:marBottom w:val="0"/>
      <w:divBdr>
        <w:top w:val="none" w:sz="0" w:space="0" w:color="auto"/>
        <w:left w:val="none" w:sz="0" w:space="0" w:color="auto"/>
        <w:bottom w:val="none" w:sz="0" w:space="0" w:color="auto"/>
        <w:right w:val="none" w:sz="0" w:space="0" w:color="auto"/>
      </w:divBdr>
    </w:div>
    <w:div w:id="1439566427">
      <w:bodyDiv w:val="1"/>
      <w:marLeft w:val="0"/>
      <w:marRight w:val="0"/>
      <w:marTop w:val="0"/>
      <w:marBottom w:val="0"/>
      <w:divBdr>
        <w:top w:val="none" w:sz="0" w:space="0" w:color="auto"/>
        <w:left w:val="none" w:sz="0" w:space="0" w:color="auto"/>
        <w:bottom w:val="none" w:sz="0" w:space="0" w:color="auto"/>
        <w:right w:val="none" w:sz="0" w:space="0" w:color="auto"/>
      </w:divBdr>
    </w:div>
    <w:div w:id="1738819128">
      <w:bodyDiv w:val="1"/>
      <w:marLeft w:val="0"/>
      <w:marRight w:val="0"/>
      <w:marTop w:val="0"/>
      <w:marBottom w:val="0"/>
      <w:divBdr>
        <w:top w:val="none" w:sz="0" w:space="0" w:color="auto"/>
        <w:left w:val="none" w:sz="0" w:space="0" w:color="auto"/>
        <w:bottom w:val="none" w:sz="0" w:space="0" w:color="auto"/>
        <w:right w:val="none" w:sz="0" w:space="0" w:color="auto"/>
      </w:divBdr>
    </w:div>
    <w:div w:id="1738822458">
      <w:bodyDiv w:val="1"/>
      <w:marLeft w:val="0"/>
      <w:marRight w:val="0"/>
      <w:marTop w:val="0"/>
      <w:marBottom w:val="0"/>
      <w:divBdr>
        <w:top w:val="none" w:sz="0" w:space="0" w:color="auto"/>
        <w:left w:val="none" w:sz="0" w:space="0" w:color="auto"/>
        <w:bottom w:val="none" w:sz="0" w:space="0" w:color="auto"/>
        <w:right w:val="none" w:sz="0" w:space="0" w:color="auto"/>
      </w:divBdr>
    </w:div>
    <w:div w:id="1842770138">
      <w:bodyDiv w:val="1"/>
      <w:marLeft w:val="0"/>
      <w:marRight w:val="0"/>
      <w:marTop w:val="0"/>
      <w:marBottom w:val="0"/>
      <w:divBdr>
        <w:top w:val="none" w:sz="0" w:space="0" w:color="auto"/>
        <w:left w:val="none" w:sz="0" w:space="0" w:color="auto"/>
        <w:bottom w:val="none" w:sz="0" w:space="0" w:color="auto"/>
        <w:right w:val="none" w:sz="0" w:space="0" w:color="auto"/>
      </w:divBdr>
    </w:div>
    <w:div w:id="199618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o.org/learning-events/european-inventor/popular-prize.html" TargetMode="External"/><Relationship Id="rId18" Type="http://schemas.openxmlformats.org/officeDocument/2006/relationships/hyperlink" Target="https://www.epo.org/learning-events/european-inventor/finalists/2019/breur_de.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acebook.com/europeanpatentoffice" TargetMode="External"/><Relationship Id="rId7" Type="http://schemas.openxmlformats.org/officeDocument/2006/relationships/footnotes" Target="footnotes.xml"/><Relationship Id="rId12" Type="http://schemas.openxmlformats.org/officeDocument/2006/relationships/hyperlink" Target="https://www.epo.org/learning-events/european-inventor/jury.html" TargetMode="External"/><Relationship Id="rId17" Type="http://schemas.openxmlformats.org/officeDocument/2006/relationships/hyperlink" Target="https://www.epo.org/news-issues/press/european-inventor-award/2019/breur_de.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orldwide.espacenet.com/publicationDetails/biblio?CC=EP&amp;NR=1996453B1&amp;KC=B1&amp;FT=D&amp;ND=4&amp;date=20101110&amp;DB=&amp;locale=en_EP" TargetMode="External"/><Relationship Id="rId20" Type="http://schemas.openxmlformats.org/officeDocument/2006/relationships/hyperlink" Target="http://www.epo.org/"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o.org/learning-events/european-inventor.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po.org/index_de.html" TargetMode="External"/><Relationship Id="rId23" Type="http://schemas.openxmlformats.org/officeDocument/2006/relationships/header" Target="header1.xml"/><Relationship Id="rId28"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hyperlink" Target="https://www.youtube.com/watch?v=rYT_BqgAVIQ" TargetMode="External"/><Relationship Id="rId4" Type="http://schemas.microsoft.com/office/2007/relationships/stylesWithEffects" Target="stylesWithEffects.xml"/><Relationship Id="rId9" Type="http://schemas.openxmlformats.org/officeDocument/2006/relationships/hyperlink" Target="http://www.epo.org/" TargetMode="External"/><Relationship Id="rId14" Type="http://schemas.openxmlformats.org/officeDocument/2006/relationships/hyperlink" Target="http://www.epo.org/learning-events/european-inventor/popular-prize.html" TargetMode="External"/><Relationship Id="rId22" Type="http://schemas.openxmlformats.org/officeDocument/2006/relationships/hyperlink" Target="mailto:press@epo.org" TargetMode="External"/><Relationship Id="rId27"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1AD9F-3617-43F1-BE50-D350FC86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1756</Words>
  <Characters>10014</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echolot werbeagentur gmbh</Company>
  <LinksUpToDate>false</LinksUpToDate>
  <CharactersWithSpaces>11747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Köck</dc:creator>
  <cp:lastModifiedBy>Kotalik Jana</cp:lastModifiedBy>
  <cp:revision>2</cp:revision>
  <cp:lastPrinted>2019-03-21T13:21:00Z</cp:lastPrinted>
  <dcterms:created xsi:type="dcterms:W3CDTF">2019-05-03T12:19:00Z</dcterms:created>
  <dcterms:modified xsi:type="dcterms:W3CDTF">2019-05-03T12:19:00Z</dcterms:modified>
</cp:coreProperties>
</file>